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15E61B" w14:textId="2E730DF2" w:rsidR="00322556" w:rsidRPr="00D62684" w:rsidRDefault="00322556" w:rsidP="00C2482F">
      <w:pPr>
        <w:spacing w:before="480" w:afterLines="200" w:after="480" w:line="240" w:lineRule="auto"/>
        <w:jc w:val="right"/>
        <w:rPr>
          <w:rFonts w:asciiTheme="majorHAnsi" w:eastAsiaTheme="majorEastAsia" w:hAnsiTheme="majorHAnsi" w:cstheme="majorBidi"/>
          <w:sz w:val="40"/>
          <w:szCs w:val="40"/>
          <w:lang w:val="fr-CA"/>
        </w:rPr>
      </w:pPr>
      <w:r w:rsidRPr="00D62684">
        <w:rPr>
          <w:rStyle w:val="SubtitleChar"/>
          <w:noProof/>
          <w:sz w:val="40"/>
          <w:szCs w:val="40"/>
          <w:lang w:val="fr-CA" w:eastAsia="fr-CA"/>
        </w:rPr>
        <w:drawing>
          <wp:anchor distT="0" distB="0" distL="114300" distR="114300" simplePos="0" relativeHeight="251658240" behindDoc="0" locked="0" layoutInCell="1" allowOverlap="1" wp14:anchorId="2E4048C5" wp14:editId="7DCA111E">
            <wp:simplePos x="0" y="0"/>
            <wp:positionH relativeFrom="column">
              <wp:align>left</wp:align>
            </wp:positionH>
            <wp:positionV relativeFrom="paragraph">
              <wp:posOffset>0</wp:posOffset>
            </wp:positionV>
            <wp:extent cx="1752600" cy="1675924"/>
            <wp:effectExtent l="0" t="0" r="0" b="0"/>
            <wp:wrapSquare wrapText="bothSides"/>
            <wp:docPr id="35456192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
                      <a:extLst>
                        <a:ext uri="{28A0092B-C50C-407E-A947-70E740481C1C}">
                          <a14:useLocalDpi xmlns:a14="http://schemas.microsoft.com/office/drawing/2010/main" val="0"/>
                        </a:ext>
                      </a:extLst>
                    </a:blip>
                    <a:stretch>
                      <a:fillRect/>
                    </a:stretch>
                  </pic:blipFill>
                  <pic:spPr>
                    <a:xfrm>
                      <a:off x="0" y="0"/>
                      <a:ext cx="1752600" cy="1675924"/>
                    </a:xfrm>
                    <a:prstGeom prst="rect">
                      <a:avLst/>
                    </a:prstGeom>
                  </pic:spPr>
                </pic:pic>
              </a:graphicData>
            </a:graphic>
            <wp14:sizeRelH relativeFrom="page">
              <wp14:pctWidth>0</wp14:pctWidth>
            </wp14:sizeRelH>
            <wp14:sizeRelV relativeFrom="page">
              <wp14:pctHeight>0</wp14:pctHeight>
            </wp14:sizeRelV>
          </wp:anchor>
        </w:drawing>
      </w:r>
      <w:r w:rsidR="00C2482F" w:rsidRPr="001A3EE9">
        <w:rPr>
          <w:rStyle w:val="SubtitleChar"/>
          <w:sz w:val="40"/>
          <w:szCs w:val="40"/>
          <w:lang w:val="fr-CA"/>
        </w:rPr>
        <w:t>RAPPORT D’ACTIVITÉS</w:t>
      </w:r>
      <w:r w:rsidR="00C2482F" w:rsidRPr="001A3EE9">
        <w:rPr>
          <w:rStyle w:val="Heading1Char"/>
          <w:sz w:val="40"/>
          <w:szCs w:val="40"/>
          <w:lang w:val="fr-CA"/>
        </w:rPr>
        <w:t xml:space="preserve"> </w:t>
      </w:r>
      <w:r w:rsidRPr="001A3EE9">
        <w:rPr>
          <w:rStyle w:val="Heading1Char"/>
          <w:sz w:val="40"/>
          <w:szCs w:val="40"/>
          <w:lang w:val="fr-CA"/>
        </w:rPr>
        <w:br/>
      </w:r>
      <w:r w:rsidR="001A3EE9" w:rsidRPr="001A3EE9">
        <w:rPr>
          <w:rStyle w:val="SubtitleChar"/>
          <w:sz w:val="40"/>
          <w:szCs w:val="40"/>
          <w:lang w:val="fr-CA"/>
        </w:rPr>
        <w:t xml:space="preserve">1er avril </w:t>
      </w:r>
      <w:r w:rsidR="15222F83" w:rsidRPr="001A3EE9">
        <w:rPr>
          <w:rStyle w:val="SubtitleChar"/>
          <w:sz w:val="40"/>
          <w:szCs w:val="40"/>
          <w:lang w:val="fr-CA"/>
        </w:rPr>
        <w:t>2017</w:t>
      </w:r>
      <w:r w:rsidR="001A3EE9">
        <w:rPr>
          <w:rStyle w:val="SubtitleChar"/>
          <w:sz w:val="40"/>
          <w:szCs w:val="40"/>
          <w:lang w:val="fr-CA"/>
        </w:rPr>
        <w:t xml:space="preserve"> au </w:t>
      </w:r>
      <w:r w:rsidR="001A3EE9">
        <w:rPr>
          <w:rStyle w:val="SubtitleChar"/>
          <w:sz w:val="40"/>
          <w:szCs w:val="40"/>
          <w:lang w:val="fr-CA"/>
        </w:rPr>
        <w:br/>
        <w:t xml:space="preserve">31 mars </w:t>
      </w:r>
      <w:r w:rsidR="15222F83" w:rsidRPr="001A3EE9">
        <w:rPr>
          <w:rStyle w:val="SubtitleChar"/>
          <w:sz w:val="40"/>
          <w:szCs w:val="40"/>
          <w:lang w:val="fr-CA"/>
        </w:rPr>
        <w:t>2018</w:t>
      </w:r>
    </w:p>
    <w:p w14:paraId="65BD2983" w14:textId="1D6AFC2E" w:rsidR="0F7AF4DB" w:rsidRPr="000E308F" w:rsidRDefault="0F7AF4DB" w:rsidP="00192CB3">
      <w:pPr>
        <w:spacing w:afterLines="200" w:after="480" w:line="240" w:lineRule="exact"/>
        <w:rPr>
          <w:lang w:val="fr-CA"/>
        </w:rPr>
      </w:pPr>
    </w:p>
    <w:p w14:paraId="536E5BE4" w14:textId="77777777" w:rsidR="00192CB3" w:rsidRDefault="00192CB3" w:rsidP="00192CB3">
      <w:pPr>
        <w:spacing w:afterLines="200" w:after="480" w:line="240" w:lineRule="exact"/>
        <w:rPr>
          <w:rFonts w:asciiTheme="majorHAnsi" w:eastAsiaTheme="majorEastAsia" w:hAnsiTheme="majorHAnsi" w:cstheme="majorBidi"/>
          <w:b/>
          <w:bCs/>
          <w:lang w:val="fr-CA"/>
        </w:rPr>
      </w:pPr>
    </w:p>
    <w:p w14:paraId="087CC542" w14:textId="77777777" w:rsidR="00192CB3" w:rsidRDefault="26E8E7A5" w:rsidP="00192CB3">
      <w:pPr>
        <w:pStyle w:val="Heading1"/>
        <w:rPr>
          <w:lang w:val="fr-CA"/>
        </w:rPr>
      </w:pPr>
      <w:r w:rsidRPr="000E308F">
        <w:rPr>
          <w:lang w:val="fr-CA"/>
        </w:rPr>
        <w:t>Introduction</w:t>
      </w:r>
    </w:p>
    <w:p w14:paraId="1F8512BE" w14:textId="09A4EC2F" w:rsidR="15222F83" w:rsidRPr="00192CB3" w:rsidRDefault="26E8E7A5" w:rsidP="000E6662">
      <w:pPr>
        <w:jc w:val="both"/>
        <w:rPr>
          <w:rFonts w:asciiTheme="majorHAnsi" w:eastAsiaTheme="majorEastAsia" w:hAnsiTheme="majorHAnsi" w:cstheme="majorBidi"/>
          <w:lang w:val="fr-CA"/>
        </w:rPr>
      </w:pPr>
      <w:r w:rsidRPr="00F945AE">
        <w:rPr>
          <w:lang w:val="fr-CA"/>
        </w:rPr>
        <w:t xml:space="preserve">Après une période d’inactivité de 18 </w:t>
      </w:r>
      <w:r w:rsidR="00192CB3">
        <w:rPr>
          <w:lang w:val="fr-CA"/>
        </w:rPr>
        <w:t>mois</w:t>
      </w:r>
      <w:r w:rsidRPr="00F945AE">
        <w:rPr>
          <w:lang w:val="fr-CA"/>
        </w:rPr>
        <w:t>, l’Association X Fragile Québec</w:t>
      </w:r>
      <w:r w:rsidR="00F945AE">
        <w:rPr>
          <w:lang w:val="fr-CA"/>
        </w:rPr>
        <w:t xml:space="preserve"> (AXFQ)</w:t>
      </w:r>
      <w:r w:rsidRPr="00F945AE">
        <w:rPr>
          <w:lang w:val="fr-CA"/>
        </w:rPr>
        <w:t xml:space="preserve"> </w:t>
      </w:r>
      <w:r w:rsidR="00192CB3">
        <w:rPr>
          <w:lang w:val="fr-CA"/>
        </w:rPr>
        <w:t>connait</w:t>
      </w:r>
      <w:r w:rsidRPr="00F945AE">
        <w:rPr>
          <w:lang w:val="fr-CA"/>
        </w:rPr>
        <w:t xml:space="preserve"> une relance en juin 2017 à l’initiative d’anciens et de nouveaux membres</w:t>
      </w:r>
      <w:r w:rsidR="00884C90">
        <w:rPr>
          <w:lang w:val="fr-CA"/>
        </w:rPr>
        <w:t>. Pour le nouveau conseil d’administration, l</w:t>
      </w:r>
      <w:r w:rsidRPr="00F945AE">
        <w:rPr>
          <w:lang w:val="fr-CA"/>
        </w:rPr>
        <w:t xml:space="preserve">’exercice 2017-2018 </w:t>
      </w:r>
      <w:r w:rsidR="00884C90">
        <w:rPr>
          <w:lang w:val="fr-CA"/>
        </w:rPr>
        <w:t>représente</w:t>
      </w:r>
      <w:r w:rsidRPr="00F945AE">
        <w:rPr>
          <w:lang w:val="fr-CA"/>
        </w:rPr>
        <w:t xml:space="preserve"> autant un moment de réflexion, pour déterminer la voie du futur, que d’action, pour aller à la rencontre des familles et de leurs besoins.</w:t>
      </w:r>
    </w:p>
    <w:p w14:paraId="7D3A546B" w14:textId="77777777" w:rsidR="00192CB3" w:rsidRDefault="26E8E7A5" w:rsidP="00192CB3">
      <w:pPr>
        <w:pStyle w:val="Heading1"/>
        <w:rPr>
          <w:lang w:val="fr-CA"/>
        </w:rPr>
      </w:pPr>
      <w:r w:rsidRPr="000E308F">
        <w:rPr>
          <w:lang w:val="fr-CA"/>
        </w:rPr>
        <w:t>Historique</w:t>
      </w:r>
    </w:p>
    <w:p w14:paraId="7AB58E23" w14:textId="45CBAC84" w:rsidR="00192CB3" w:rsidRDefault="001A3EE9" w:rsidP="00A5659E">
      <w:pPr>
        <w:jc w:val="both"/>
        <w:rPr>
          <w:rFonts w:cs="Helvetica Neue"/>
          <w:szCs w:val="22"/>
          <w:lang w:val="fr-CA"/>
        </w:rPr>
      </w:pPr>
      <w:r>
        <w:rPr>
          <w:rFonts w:cs="Helvetica Neue"/>
          <w:szCs w:val="22"/>
          <w:lang w:val="fr-CA"/>
        </w:rPr>
        <w:t>En 2011, l</w:t>
      </w:r>
      <w:r w:rsidR="00192CB3" w:rsidRPr="008F7B9D">
        <w:rPr>
          <w:rFonts w:cs="Helvetica Neue"/>
          <w:szCs w:val="22"/>
          <w:lang w:val="fr-CA"/>
        </w:rPr>
        <w:t xml:space="preserve">'idée de créer une association </w:t>
      </w:r>
      <w:r w:rsidR="009F4517">
        <w:rPr>
          <w:rFonts w:cs="Helvetica Neue"/>
          <w:szCs w:val="22"/>
          <w:lang w:val="fr-CA"/>
        </w:rPr>
        <w:t>émerge</w:t>
      </w:r>
      <w:r w:rsidR="00192CB3" w:rsidRPr="008F7B9D">
        <w:rPr>
          <w:rFonts w:cs="Helvetica Neue"/>
          <w:szCs w:val="22"/>
          <w:lang w:val="fr-CA"/>
        </w:rPr>
        <w:t xml:space="preserve"> </w:t>
      </w:r>
      <w:r w:rsidR="009F4517">
        <w:rPr>
          <w:rFonts w:cs="Helvetica Neue"/>
          <w:szCs w:val="22"/>
          <w:lang w:val="fr-CA"/>
        </w:rPr>
        <w:t>du</w:t>
      </w:r>
      <w:r w:rsidR="00192CB3" w:rsidRPr="008F7B9D">
        <w:rPr>
          <w:rFonts w:cs="Helvetica Neue"/>
          <w:szCs w:val="22"/>
          <w:lang w:val="fr-CA"/>
        </w:rPr>
        <w:t xml:space="preserve"> premier symposium sur le </w:t>
      </w:r>
      <w:r w:rsidR="00A5659E">
        <w:rPr>
          <w:rFonts w:cs="Helvetica Neue"/>
          <w:szCs w:val="22"/>
          <w:lang w:val="fr-CA"/>
        </w:rPr>
        <w:t>syndrome du X fragile</w:t>
      </w:r>
      <w:r w:rsidR="00192CB3" w:rsidRPr="008F7B9D">
        <w:rPr>
          <w:rFonts w:cs="Helvetica Neue"/>
          <w:szCs w:val="22"/>
          <w:lang w:val="fr-CA"/>
        </w:rPr>
        <w:t xml:space="preserve"> organisé </w:t>
      </w:r>
      <w:r>
        <w:rPr>
          <w:rFonts w:cs="Helvetica Neue"/>
          <w:szCs w:val="22"/>
          <w:lang w:val="fr-CA"/>
        </w:rPr>
        <w:t xml:space="preserve">par Dr. François Corbin et son équipe de la Clinique de référence au CHU-Sherbrooke. </w:t>
      </w:r>
      <w:r w:rsidR="00A5659E">
        <w:rPr>
          <w:rFonts w:cs="Helvetica Neue"/>
          <w:szCs w:val="22"/>
          <w:lang w:val="fr-CA"/>
        </w:rPr>
        <w:t>Une dizaine de parents</w:t>
      </w:r>
      <w:r w:rsidR="00192CB3" w:rsidRPr="008F7B9D">
        <w:rPr>
          <w:rFonts w:cs="Helvetica Neue"/>
          <w:szCs w:val="22"/>
          <w:lang w:val="fr-CA"/>
        </w:rPr>
        <w:t xml:space="preserve"> </w:t>
      </w:r>
      <w:r w:rsidR="009F4517">
        <w:rPr>
          <w:rFonts w:cs="Helvetica Neue"/>
          <w:szCs w:val="22"/>
          <w:lang w:val="fr-CA"/>
        </w:rPr>
        <w:t>se réunissent</w:t>
      </w:r>
      <w:r w:rsidR="00192CB3" w:rsidRPr="008F7B9D">
        <w:rPr>
          <w:rFonts w:cs="Helvetica Neue"/>
          <w:szCs w:val="22"/>
          <w:lang w:val="fr-CA"/>
        </w:rPr>
        <w:t xml:space="preserve"> en mai 2012 pour </w:t>
      </w:r>
      <w:r w:rsidR="009F4517">
        <w:rPr>
          <w:rFonts w:cs="Helvetica Neue"/>
          <w:szCs w:val="22"/>
          <w:lang w:val="fr-CA"/>
        </w:rPr>
        <w:t xml:space="preserve">déterminer un plan d’action. Un conseil d’administration temporaire </w:t>
      </w:r>
      <w:r w:rsidR="00192CB3" w:rsidRPr="008F7B9D">
        <w:rPr>
          <w:rFonts w:cs="Helvetica Neue"/>
          <w:szCs w:val="22"/>
          <w:lang w:val="fr-CA"/>
        </w:rPr>
        <w:t>enregistre l'association auprès du Registre des entreprises du Québec</w:t>
      </w:r>
      <w:r w:rsidR="009F4517">
        <w:rPr>
          <w:rFonts w:cs="Helvetica Neue"/>
          <w:szCs w:val="22"/>
          <w:lang w:val="fr-CA"/>
        </w:rPr>
        <w:t xml:space="preserve"> et rédige</w:t>
      </w:r>
      <w:r w:rsidR="00884C90">
        <w:rPr>
          <w:rFonts w:cs="Helvetica Neue"/>
          <w:szCs w:val="22"/>
          <w:lang w:val="fr-CA"/>
        </w:rPr>
        <w:t xml:space="preserve"> les règlements généraux.</w:t>
      </w:r>
      <w:r w:rsidR="00A5659E">
        <w:rPr>
          <w:rFonts w:cs="Helvetica Neue"/>
          <w:szCs w:val="22"/>
          <w:lang w:val="fr-CA"/>
        </w:rPr>
        <w:t xml:space="preserve"> </w:t>
      </w:r>
      <w:r w:rsidR="00884C90">
        <w:rPr>
          <w:rFonts w:cs="Helvetica Neue"/>
          <w:szCs w:val="22"/>
          <w:lang w:val="fr-CA"/>
        </w:rPr>
        <w:t>En</w:t>
      </w:r>
      <w:r w:rsidR="00192CB3" w:rsidRPr="008F7B9D">
        <w:rPr>
          <w:rFonts w:cs="Helvetica Neue"/>
          <w:szCs w:val="22"/>
          <w:lang w:val="fr-CA"/>
        </w:rPr>
        <w:t xml:space="preserve"> janvier 2013</w:t>
      </w:r>
      <w:r w:rsidR="00884C90">
        <w:rPr>
          <w:rFonts w:cs="Helvetica Neue"/>
          <w:szCs w:val="22"/>
          <w:lang w:val="fr-CA"/>
        </w:rPr>
        <w:t>, avec une quinzaine de membres, se tient l’</w:t>
      </w:r>
      <w:r w:rsidR="00192CB3" w:rsidRPr="008F7B9D">
        <w:rPr>
          <w:rFonts w:cs="Helvetica Neue"/>
          <w:szCs w:val="22"/>
          <w:lang w:val="fr-CA"/>
        </w:rPr>
        <w:t xml:space="preserve">assemblée de fondation </w:t>
      </w:r>
      <w:r w:rsidR="00884C90">
        <w:rPr>
          <w:rFonts w:cs="Helvetica Neue"/>
          <w:szCs w:val="22"/>
          <w:lang w:val="fr-CA"/>
        </w:rPr>
        <w:t>pendant laquelle</w:t>
      </w:r>
      <w:r w:rsidR="00192CB3" w:rsidRPr="008F7B9D">
        <w:rPr>
          <w:rFonts w:cs="Helvetica Neue"/>
          <w:szCs w:val="22"/>
          <w:lang w:val="fr-CA"/>
        </w:rPr>
        <w:t xml:space="preserve"> </w:t>
      </w:r>
      <w:r w:rsidR="00884C90">
        <w:rPr>
          <w:rFonts w:cs="Helvetica Neue"/>
          <w:szCs w:val="22"/>
          <w:lang w:val="fr-CA"/>
        </w:rPr>
        <w:t>les</w:t>
      </w:r>
      <w:r w:rsidR="00192CB3" w:rsidRPr="008F7B9D">
        <w:rPr>
          <w:rFonts w:cs="Helvetica Neue"/>
          <w:szCs w:val="22"/>
          <w:lang w:val="fr-CA"/>
        </w:rPr>
        <w:t xml:space="preserve"> </w:t>
      </w:r>
      <w:r w:rsidR="00192CB3">
        <w:rPr>
          <w:rFonts w:cs="Helvetica Neue"/>
          <w:szCs w:val="22"/>
          <w:lang w:val="fr-CA"/>
        </w:rPr>
        <w:t xml:space="preserve">premiers </w:t>
      </w:r>
      <w:r w:rsidR="00192CB3" w:rsidRPr="008F7B9D">
        <w:rPr>
          <w:rFonts w:cs="Helvetica Neue"/>
          <w:szCs w:val="22"/>
          <w:lang w:val="fr-CA"/>
        </w:rPr>
        <w:t>administrateurs</w:t>
      </w:r>
      <w:r w:rsidR="00A5659E">
        <w:rPr>
          <w:rFonts w:cs="Helvetica Neue"/>
          <w:szCs w:val="22"/>
          <w:lang w:val="fr-CA"/>
        </w:rPr>
        <w:t xml:space="preserve"> </w:t>
      </w:r>
      <w:r w:rsidR="00884C90">
        <w:rPr>
          <w:rFonts w:cs="Helvetica Neue"/>
          <w:szCs w:val="22"/>
          <w:lang w:val="fr-CA"/>
        </w:rPr>
        <w:t xml:space="preserve">sont élus : </w:t>
      </w:r>
      <w:r w:rsidR="00A5659E">
        <w:rPr>
          <w:rFonts w:cs="Helvetica Neue"/>
          <w:szCs w:val="22"/>
          <w:lang w:val="fr-CA"/>
        </w:rPr>
        <w:t xml:space="preserve">Sophie Bélanger, Johanne Côté, </w:t>
      </w:r>
      <w:proofErr w:type="spellStart"/>
      <w:r w:rsidR="00A5659E">
        <w:rPr>
          <w:rFonts w:cs="Helvetica Neue"/>
          <w:szCs w:val="22"/>
          <w:lang w:val="fr-CA"/>
        </w:rPr>
        <w:t>Elisabeth</w:t>
      </w:r>
      <w:proofErr w:type="spellEnd"/>
      <w:r w:rsidR="00A5659E">
        <w:rPr>
          <w:rFonts w:cs="Helvetica Neue"/>
          <w:szCs w:val="22"/>
          <w:lang w:val="fr-CA"/>
        </w:rPr>
        <w:t xml:space="preserve"> Dupuis, Marie-Cécile </w:t>
      </w:r>
      <w:proofErr w:type="spellStart"/>
      <w:r w:rsidR="00A5659E">
        <w:rPr>
          <w:rFonts w:cs="Helvetica Neue"/>
          <w:szCs w:val="22"/>
          <w:lang w:val="fr-CA"/>
        </w:rPr>
        <w:t>Ermine</w:t>
      </w:r>
      <w:proofErr w:type="spellEnd"/>
      <w:r w:rsidR="00A5659E">
        <w:rPr>
          <w:rFonts w:cs="Helvetica Neue"/>
          <w:szCs w:val="22"/>
          <w:lang w:val="fr-CA"/>
        </w:rPr>
        <w:t xml:space="preserve"> et Mathieu </w:t>
      </w:r>
      <w:proofErr w:type="spellStart"/>
      <w:r w:rsidR="00A5659E">
        <w:rPr>
          <w:rFonts w:cs="Helvetica Neue"/>
          <w:szCs w:val="22"/>
          <w:lang w:val="fr-CA"/>
        </w:rPr>
        <w:t>Filteau</w:t>
      </w:r>
      <w:proofErr w:type="spellEnd"/>
      <w:r w:rsidR="00192CB3" w:rsidRPr="008F7B9D">
        <w:rPr>
          <w:rFonts w:cs="Helvetica Neue"/>
          <w:szCs w:val="22"/>
          <w:lang w:val="fr-CA"/>
        </w:rPr>
        <w:t xml:space="preserve">. </w:t>
      </w:r>
    </w:p>
    <w:p w14:paraId="6E36BEF5" w14:textId="0D960437" w:rsidR="001A3EE9" w:rsidRPr="001A3EE9" w:rsidRDefault="001A3EE9" w:rsidP="00A5659E">
      <w:pPr>
        <w:jc w:val="both"/>
        <w:rPr>
          <w:rFonts w:ascii="Times New Roman" w:eastAsiaTheme="majorEastAsia" w:hAnsi="Times New Roman" w:cs="Times New Roman"/>
          <w:lang w:val="fr-CA" w:eastAsia="ja-JP"/>
        </w:rPr>
      </w:pPr>
      <w:r>
        <w:rPr>
          <w:rFonts w:cs="Helvetica Neue"/>
          <w:szCs w:val="22"/>
          <w:lang w:val="fr-CA"/>
        </w:rPr>
        <w:t>Quelques activités ont été organisées au fil des ans pour permettre aux familles de se rencontrer et d’échanger sur leur réalité. En 2015, l’AXFQ et la Clinique de référence ont collaboré pour organiser avec succès un 2</w:t>
      </w:r>
      <w:r w:rsidRPr="001A3EE9">
        <w:rPr>
          <w:rFonts w:cs="Helvetica Neue"/>
          <w:szCs w:val="22"/>
          <w:vertAlign w:val="superscript"/>
          <w:lang w:val="fr-CA"/>
        </w:rPr>
        <w:t>e</w:t>
      </w:r>
      <w:r>
        <w:rPr>
          <w:rFonts w:cs="Helvetica Neue"/>
          <w:szCs w:val="22"/>
          <w:lang w:val="fr-CA"/>
        </w:rPr>
        <w:t xml:space="preserve"> symposium sur le syndrome du X fragile qui a réuni pendant deux jours, chercheurs, étudiants, intervenants et familles.</w:t>
      </w:r>
    </w:p>
    <w:p w14:paraId="19B614BA" w14:textId="77777777" w:rsidR="003867F9" w:rsidRDefault="00F945AE" w:rsidP="00A5659E">
      <w:pPr>
        <w:pStyle w:val="Heading1"/>
        <w:rPr>
          <w:lang w:val="fr-CA"/>
        </w:rPr>
      </w:pPr>
      <w:r>
        <w:rPr>
          <w:lang w:val="fr-CA"/>
        </w:rPr>
        <w:t>Mission</w:t>
      </w:r>
    </w:p>
    <w:p w14:paraId="1E2726F7" w14:textId="13B5815D" w:rsidR="00A5659E" w:rsidRDefault="00F945AE" w:rsidP="00A5659E">
      <w:pPr>
        <w:jc w:val="both"/>
        <w:rPr>
          <w:rFonts w:cs="Calibri"/>
          <w:szCs w:val="22"/>
          <w:lang w:val="fr-CA"/>
        </w:rPr>
      </w:pPr>
      <w:r w:rsidRPr="008F7B9D">
        <w:rPr>
          <w:rFonts w:cs="Calibri"/>
          <w:szCs w:val="22"/>
          <w:lang w:val="fr-CA"/>
        </w:rPr>
        <w:t>L'Association X Fragile Québec regroupe des familles et des personnes atteintes du Syndrome du X Fragile ainsi que toute personne intéressée par cette condition génétique rare. Elle a comme but de diffuser au Québec l'information au sujet de cette condition et aussi de favoriser l'entraide entre les familles.</w:t>
      </w:r>
      <w:bookmarkStart w:id="0" w:name="_GoBack"/>
      <w:bookmarkEnd w:id="0"/>
    </w:p>
    <w:p w14:paraId="283534F4" w14:textId="5F0EA1AD" w:rsidR="00F945AE" w:rsidRPr="00A5659E" w:rsidRDefault="00F945AE" w:rsidP="00A5659E">
      <w:pPr>
        <w:pStyle w:val="Heading1"/>
        <w:rPr>
          <w:lang w:val="fr-CA"/>
        </w:rPr>
      </w:pPr>
      <w:r>
        <w:rPr>
          <w:lang w:val="fr-CA"/>
        </w:rPr>
        <w:lastRenderedPageBreak/>
        <w:t>Buts</w:t>
      </w:r>
    </w:p>
    <w:p w14:paraId="1C3D2C3D" w14:textId="22A71230" w:rsidR="00F945AE" w:rsidRPr="008F7B9D" w:rsidRDefault="00F945AE" w:rsidP="00A5659E">
      <w:pPr>
        <w:ind w:left="1170" w:hanging="450"/>
        <w:rPr>
          <w:rFonts w:cs="Calibri"/>
          <w:szCs w:val="22"/>
          <w:lang w:val="fr-CA"/>
        </w:rPr>
      </w:pPr>
      <w:r w:rsidRPr="008F7B9D">
        <w:rPr>
          <w:rFonts w:cs="Calibri"/>
          <w:szCs w:val="22"/>
          <w:lang w:val="fr-CA"/>
        </w:rPr>
        <w:t>•</w:t>
      </w:r>
      <w:r w:rsidRPr="008F7B9D">
        <w:rPr>
          <w:rFonts w:cs="Calibri"/>
          <w:szCs w:val="22"/>
          <w:lang w:val="fr-CA"/>
        </w:rPr>
        <w:tab/>
        <w:t xml:space="preserve">Informer et sensibiliser la population sur le </w:t>
      </w:r>
      <w:r w:rsidR="00A5659E">
        <w:rPr>
          <w:rFonts w:cs="Calibri"/>
          <w:szCs w:val="22"/>
          <w:lang w:val="fr-CA"/>
        </w:rPr>
        <w:t>s</w:t>
      </w:r>
      <w:r w:rsidRPr="008F7B9D">
        <w:rPr>
          <w:rFonts w:cs="Calibri"/>
          <w:szCs w:val="22"/>
          <w:lang w:val="fr-CA"/>
        </w:rPr>
        <w:t xml:space="preserve">yndrome du X </w:t>
      </w:r>
      <w:r w:rsidR="00A5659E">
        <w:rPr>
          <w:rFonts w:cs="Calibri"/>
          <w:szCs w:val="22"/>
          <w:lang w:val="fr-CA"/>
        </w:rPr>
        <w:t>f</w:t>
      </w:r>
      <w:r w:rsidRPr="008F7B9D">
        <w:rPr>
          <w:rFonts w:cs="Calibri"/>
          <w:szCs w:val="22"/>
          <w:lang w:val="fr-CA"/>
        </w:rPr>
        <w:t>ragile et contribuer au développement des connaissances et à leurs diffusions.</w:t>
      </w:r>
    </w:p>
    <w:p w14:paraId="71D6F174" w14:textId="5AE63DCD" w:rsidR="00F945AE" w:rsidRPr="008F7B9D" w:rsidRDefault="00F945AE" w:rsidP="00A5659E">
      <w:pPr>
        <w:ind w:left="1170" w:hanging="450"/>
        <w:rPr>
          <w:rFonts w:cs="Calibri"/>
          <w:szCs w:val="22"/>
          <w:lang w:val="fr-CA"/>
        </w:rPr>
      </w:pPr>
      <w:r w:rsidRPr="008F7B9D">
        <w:rPr>
          <w:rFonts w:cs="Calibri"/>
          <w:szCs w:val="22"/>
          <w:lang w:val="fr-CA"/>
        </w:rPr>
        <w:t>•</w:t>
      </w:r>
      <w:r w:rsidRPr="008F7B9D">
        <w:rPr>
          <w:rFonts w:cs="Calibri"/>
          <w:szCs w:val="22"/>
          <w:lang w:val="fr-CA"/>
        </w:rPr>
        <w:tab/>
        <w:t xml:space="preserve">Favoriser l'entraide et soutenir les familles et les proches des personnes atteintes du </w:t>
      </w:r>
      <w:r w:rsidR="00A5659E">
        <w:rPr>
          <w:rFonts w:cs="Calibri"/>
          <w:szCs w:val="22"/>
          <w:lang w:val="fr-CA"/>
        </w:rPr>
        <w:t>s</w:t>
      </w:r>
      <w:r w:rsidRPr="008F7B9D">
        <w:rPr>
          <w:rFonts w:cs="Calibri"/>
          <w:szCs w:val="22"/>
          <w:lang w:val="fr-CA"/>
        </w:rPr>
        <w:t xml:space="preserve">yndrome du X </w:t>
      </w:r>
      <w:r w:rsidR="00A5659E">
        <w:rPr>
          <w:rFonts w:cs="Calibri"/>
          <w:szCs w:val="22"/>
          <w:lang w:val="fr-CA"/>
        </w:rPr>
        <w:t>f</w:t>
      </w:r>
      <w:r w:rsidRPr="008F7B9D">
        <w:rPr>
          <w:rFonts w:cs="Calibri"/>
          <w:szCs w:val="22"/>
          <w:lang w:val="fr-CA"/>
        </w:rPr>
        <w:t>ragile en leur fournissant une information éclairée et un accompagnement approprié.</w:t>
      </w:r>
    </w:p>
    <w:p w14:paraId="5DF9F26A" w14:textId="77777777" w:rsidR="00F945AE" w:rsidRPr="008F7B9D" w:rsidRDefault="00F945AE" w:rsidP="00A5659E">
      <w:pPr>
        <w:ind w:left="1170" w:hanging="450"/>
        <w:rPr>
          <w:rFonts w:cs="Calibri"/>
          <w:szCs w:val="22"/>
          <w:lang w:val="fr-CA"/>
        </w:rPr>
      </w:pPr>
      <w:r w:rsidRPr="008F7B9D">
        <w:rPr>
          <w:rFonts w:cs="Calibri"/>
          <w:szCs w:val="22"/>
          <w:lang w:val="fr-CA"/>
        </w:rPr>
        <w:t>•</w:t>
      </w:r>
      <w:r w:rsidRPr="008F7B9D">
        <w:rPr>
          <w:rFonts w:cs="Calibri"/>
          <w:szCs w:val="22"/>
          <w:lang w:val="fr-CA"/>
        </w:rPr>
        <w:tab/>
        <w:t>Briser l'isolement des familles en organisant des activités et des plates-formes de discussion.</w:t>
      </w:r>
    </w:p>
    <w:p w14:paraId="1CC0B6E5" w14:textId="445F16BE" w:rsidR="00F945AE" w:rsidRPr="00D62684" w:rsidRDefault="00F945AE" w:rsidP="00D62684">
      <w:pPr>
        <w:ind w:left="1170" w:hanging="450"/>
        <w:rPr>
          <w:rFonts w:cs="Calibri"/>
          <w:szCs w:val="22"/>
          <w:lang w:val="fr-CA"/>
        </w:rPr>
      </w:pPr>
      <w:r w:rsidRPr="008F7B9D">
        <w:rPr>
          <w:rFonts w:cs="Calibri"/>
          <w:szCs w:val="22"/>
          <w:lang w:val="fr-CA"/>
        </w:rPr>
        <w:t>•</w:t>
      </w:r>
      <w:r w:rsidRPr="008F7B9D">
        <w:rPr>
          <w:rFonts w:cs="Calibri"/>
          <w:szCs w:val="22"/>
          <w:lang w:val="fr-CA"/>
        </w:rPr>
        <w:tab/>
        <w:t>Collaborer avec les intervenants de la santé pour que le développement de traitements médicamenteux et de meilleures pratiques en thérapies de réadaptation soient proposés aux personnes atteintes de ce syndrome.</w:t>
      </w:r>
    </w:p>
    <w:p w14:paraId="63983E01" w14:textId="0A9AF724" w:rsidR="0F7AF4DB" w:rsidRPr="000E308F" w:rsidRDefault="00702CB2" w:rsidP="00A5659E">
      <w:pPr>
        <w:pStyle w:val="Heading1"/>
        <w:rPr>
          <w:lang w:val="fr-CA"/>
        </w:rPr>
      </w:pPr>
      <w:r>
        <w:rPr>
          <w:lang w:val="fr-CA"/>
        </w:rPr>
        <w:t>Conseil d’administration</w:t>
      </w:r>
    </w:p>
    <w:p w14:paraId="01CC885F" w14:textId="31A614E0" w:rsidR="0F7AF4DB" w:rsidRPr="001A3EE9" w:rsidRDefault="008446E6" w:rsidP="001A3EE9">
      <w:pPr>
        <w:jc w:val="both"/>
        <w:rPr>
          <w:lang w:val="fr-CA"/>
        </w:rPr>
      </w:pPr>
      <w:r w:rsidRPr="001A3EE9">
        <w:rPr>
          <w:lang w:val="fr-CA"/>
        </w:rPr>
        <w:t>Le conseil d’administration est composé de quatre membres de la famille d’une personne atteinte soit d’</w:t>
      </w:r>
      <w:proofErr w:type="spellStart"/>
      <w:r w:rsidRPr="001A3EE9">
        <w:rPr>
          <w:lang w:val="fr-CA"/>
        </w:rPr>
        <w:t>Elisabeth</w:t>
      </w:r>
      <w:proofErr w:type="spellEnd"/>
      <w:r w:rsidRPr="001A3EE9">
        <w:rPr>
          <w:lang w:val="fr-CA"/>
        </w:rPr>
        <w:t xml:space="preserve"> Dupuis, présidente ; Isabelle Ménard, vice-présidente, </w:t>
      </w:r>
      <w:r w:rsidR="009F4517">
        <w:rPr>
          <w:lang w:val="fr-CA"/>
        </w:rPr>
        <w:br/>
      </w:r>
      <w:r w:rsidRPr="001A3EE9">
        <w:rPr>
          <w:lang w:val="fr-CA"/>
        </w:rPr>
        <w:t xml:space="preserve">Patrick Lévesque, trésorier, Yolanda </w:t>
      </w:r>
      <w:proofErr w:type="spellStart"/>
      <w:r w:rsidRPr="001A3EE9">
        <w:rPr>
          <w:lang w:val="fr-CA"/>
        </w:rPr>
        <w:t>Larivée</w:t>
      </w:r>
      <w:proofErr w:type="spellEnd"/>
      <w:r w:rsidRPr="001A3EE9">
        <w:rPr>
          <w:lang w:val="fr-CA"/>
        </w:rPr>
        <w:t>, secrétaire et un membre int</w:t>
      </w:r>
      <w:r w:rsidRPr="001A3EE9">
        <w:rPr>
          <w:rFonts w:cs="Times New Roman"/>
          <w:lang w:val="fr-CA" w:eastAsia="ja-JP"/>
        </w:rPr>
        <w:t>éressé par cette condition soit</w:t>
      </w:r>
      <w:r w:rsidRPr="001A3EE9">
        <w:rPr>
          <w:lang w:val="fr-CA"/>
        </w:rPr>
        <w:t xml:space="preserve"> Annick </w:t>
      </w:r>
      <w:proofErr w:type="spellStart"/>
      <w:r w:rsidRPr="001A3EE9">
        <w:rPr>
          <w:lang w:val="fr-CA"/>
        </w:rPr>
        <w:t>Therrien</w:t>
      </w:r>
      <w:proofErr w:type="spellEnd"/>
      <w:r w:rsidRPr="001A3EE9">
        <w:rPr>
          <w:lang w:val="fr-CA"/>
        </w:rPr>
        <w:t>, administratrice.</w:t>
      </w:r>
      <w:r w:rsidR="00702CB2" w:rsidRPr="001A3EE9">
        <w:rPr>
          <w:lang w:val="fr-CA"/>
        </w:rPr>
        <w:t xml:space="preserve">  L’AXFQ ne compte pas d’employés.</w:t>
      </w:r>
    </w:p>
    <w:p w14:paraId="6DAD511B" w14:textId="73D59330" w:rsidR="00D62684" w:rsidRDefault="15222F83" w:rsidP="00D62684">
      <w:pPr>
        <w:pStyle w:val="Heading1"/>
        <w:rPr>
          <w:lang w:val="fr-CA"/>
        </w:rPr>
      </w:pPr>
      <w:r w:rsidRPr="000E308F">
        <w:rPr>
          <w:lang w:val="fr-CA"/>
        </w:rPr>
        <w:t>Réalisations</w:t>
      </w:r>
      <w:r w:rsidR="00D62684">
        <w:rPr>
          <w:lang w:val="fr-CA"/>
        </w:rPr>
        <w:t xml:space="preserve"> 2017-2018</w:t>
      </w:r>
    </w:p>
    <w:p w14:paraId="77501DA5" w14:textId="2D0D6A07" w:rsidR="00F1319F" w:rsidRPr="00D62684" w:rsidRDefault="15222F83" w:rsidP="00D62684">
      <w:pPr>
        <w:pStyle w:val="Heading2"/>
        <w:rPr>
          <w:sz w:val="28"/>
          <w:szCs w:val="28"/>
          <w:lang w:val="fr-CA"/>
        </w:rPr>
      </w:pPr>
      <w:r w:rsidRPr="00C2482F">
        <w:rPr>
          <w:lang w:val="fr-CA"/>
        </w:rPr>
        <w:t>Relance C</w:t>
      </w:r>
      <w:r w:rsidR="00D62684">
        <w:rPr>
          <w:lang w:val="fr-CA"/>
        </w:rPr>
        <w:t>onseil d’administration</w:t>
      </w:r>
    </w:p>
    <w:p w14:paraId="6E17D4F2" w14:textId="4BA28219" w:rsidR="00D62684" w:rsidRPr="001A3EE9" w:rsidRDefault="00D62684" w:rsidP="000E6662">
      <w:pPr>
        <w:jc w:val="both"/>
        <w:rPr>
          <w:rFonts w:cs="Times New Roman"/>
          <w:szCs w:val="22"/>
          <w:lang w:val="fr-CA" w:eastAsia="ko-KR"/>
        </w:rPr>
      </w:pPr>
      <w:r w:rsidRPr="001A3EE9">
        <w:rPr>
          <w:szCs w:val="22"/>
          <w:lang w:val="fr-CA"/>
        </w:rPr>
        <w:t xml:space="preserve">En juin 2017, </w:t>
      </w:r>
      <w:r w:rsidR="004D16B5" w:rsidRPr="001A3EE9">
        <w:rPr>
          <w:szCs w:val="22"/>
          <w:lang w:val="fr-CA"/>
        </w:rPr>
        <w:t xml:space="preserve">lors de l’Assemblée générale annuelle initiée par </w:t>
      </w:r>
      <w:proofErr w:type="spellStart"/>
      <w:r w:rsidR="004D16B5" w:rsidRPr="001A3EE9">
        <w:rPr>
          <w:szCs w:val="22"/>
          <w:lang w:val="fr-CA"/>
        </w:rPr>
        <w:t>Elisabeth</w:t>
      </w:r>
      <w:proofErr w:type="spellEnd"/>
      <w:r w:rsidR="004D16B5" w:rsidRPr="001A3EE9">
        <w:rPr>
          <w:szCs w:val="22"/>
          <w:lang w:val="fr-CA"/>
        </w:rPr>
        <w:t xml:space="preserve"> Dupuis et Yolanda </w:t>
      </w:r>
      <w:proofErr w:type="spellStart"/>
      <w:r w:rsidR="004D16B5" w:rsidRPr="001A3EE9">
        <w:rPr>
          <w:szCs w:val="22"/>
          <w:lang w:val="fr-CA"/>
        </w:rPr>
        <w:t>Larivée</w:t>
      </w:r>
      <w:proofErr w:type="spellEnd"/>
      <w:r w:rsidR="004D16B5" w:rsidRPr="001A3EE9">
        <w:rPr>
          <w:szCs w:val="22"/>
          <w:lang w:val="fr-CA"/>
        </w:rPr>
        <w:t>, un</w:t>
      </w:r>
      <w:r w:rsidRPr="001A3EE9">
        <w:rPr>
          <w:szCs w:val="22"/>
          <w:lang w:val="fr-CA"/>
        </w:rPr>
        <w:t xml:space="preserve"> nouveau conseil d’administration </w:t>
      </w:r>
      <w:r w:rsidR="004D16B5" w:rsidRPr="001A3EE9">
        <w:rPr>
          <w:szCs w:val="22"/>
          <w:lang w:val="fr-CA"/>
        </w:rPr>
        <w:t xml:space="preserve">a été constitué </w:t>
      </w:r>
      <w:r w:rsidRPr="001A3EE9">
        <w:rPr>
          <w:szCs w:val="22"/>
          <w:lang w:val="fr-CA"/>
        </w:rPr>
        <w:t>pour l’AXFQ </w:t>
      </w:r>
      <w:r w:rsidR="004D16B5" w:rsidRPr="001A3EE9">
        <w:rPr>
          <w:szCs w:val="22"/>
          <w:lang w:val="fr-CA"/>
        </w:rPr>
        <w:t>avec</w:t>
      </w:r>
      <w:r w:rsidRPr="001A3EE9">
        <w:rPr>
          <w:szCs w:val="22"/>
          <w:lang w:val="fr-CA"/>
        </w:rPr>
        <w:t xml:space="preserve"> Mary </w:t>
      </w:r>
      <w:proofErr w:type="spellStart"/>
      <w:r w:rsidRPr="001A3EE9">
        <w:rPr>
          <w:szCs w:val="22"/>
          <w:lang w:val="fr-CA"/>
        </w:rPr>
        <w:t>Antico</w:t>
      </w:r>
      <w:proofErr w:type="spellEnd"/>
      <w:r w:rsidRPr="001A3EE9">
        <w:rPr>
          <w:szCs w:val="22"/>
          <w:lang w:val="fr-CA"/>
        </w:rPr>
        <w:t xml:space="preserve">, </w:t>
      </w:r>
      <w:proofErr w:type="spellStart"/>
      <w:r w:rsidRPr="001A3EE9">
        <w:rPr>
          <w:szCs w:val="22"/>
          <w:lang w:val="fr-CA"/>
        </w:rPr>
        <w:t>Elisabeth</w:t>
      </w:r>
      <w:proofErr w:type="spellEnd"/>
      <w:r w:rsidRPr="001A3EE9">
        <w:rPr>
          <w:szCs w:val="22"/>
          <w:lang w:val="fr-CA"/>
        </w:rPr>
        <w:t xml:space="preserve"> Dupuis, Yolanda </w:t>
      </w:r>
      <w:proofErr w:type="spellStart"/>
      <w:r w:rsidRPr="001A3EE9">
        <w:rPr>
          <w:szCs w:val="22"/>
          <w:lang w:val="fr-CA"/>
        </w:rPr>
        <w:t>Larivée</w:t>
      </w:r>
      <w:proofErr w:type="spellEnd"/>
      <w:r w:rsidRPr="001A3EE9">
        <w:rPr>
          <w:szCs w:val="22"/>
          <w:lang w:val="fr-CA"/>
        </w:rPr>
        <w:t>, Isabelle M</w:t>
      </w:r>
      <w:r w:rsidRPr="001A3EE9">
        <w:rPr>
          <w:rFonts w:cs="Times New Roman"/>
          <w:szCs w:val="22"/>
          <w:lang w:val="fr-CA" w:eastAsia="ko-KR"/>
        </w:rPr>
        <w:t xml:space="preserve">énard. En septembre 2017 se joint Patrick Lévesque au conseil d’administration. En novembre 2017, Mary </w:t>
      </w:r>
      <w:proofErr w:type="spellStart"/>
      <w:r w:rsidRPr="001A3EE9">
        <w:rPr>
          <w:rFonts w:cs="Times New Roman"/>
          <w:szCs w:val="22"/>
          <w:lang w:val="fr-CA" w:eastAsia="ko-KR"/>
        </w:rPr>
        <w:t>Antico</w:t>
      </w:r>
      <w:proofErr w:type="spellEnd"/>
      <w:r w:rsidRPr="001A3EE9">
        <w:rPr>
          <w:rFonts w:cs="Times New Roman"/>
          <w:szCs w:val="22"/>
          <w:lang w:val="fr-CA" w:eastAsia="ko-KR"/>
        </w:rPr>
        <w:t xml:space="preserve"> démissionne pour des raisons personnelles et en février 2018, Annick </w:t>
      </w:r>
      <w:proofErr w:type="spellStart"/>
      <w:r w:rsidRPr="001A3EE9">
        <w:rPr>
          <w:rFonts w:cs="Times New Roman"/>
          <w:szCs w:val="22"/>
          <w:lang w:val="fr-CA" w:eastAsia="ko-KR"/>
        </w:rPr>
        <w:t>Therrien</w:t>
      </w:r>
      <w:proofErr w:type="spellEnd"/>
      <w:r w:rsidRPr="001A3EE9">
        <w:rPr>
          <w:rFonts w:cs="Times New Roman"/>
          <w:szCs w:val="22"/>
          <w:lang w:val="fr-CA" w:eastAsia="ko-KR"/>
        </w:rPr>
        <w:t xml:space="preserve"> est nommée pour occuper le poste vacant.</w:t>
      </w:r>
    </w:p>
    <w:p w14:paraId="637C865B" w14:textId="7807F943" w:rsidR="00D62684" w:rsidRPr="00C2482F" w:rsidRDefault="00D62684" w:rsidP="000E6662">
      <w:pPr>
        <w:jc w:val="both"/>
        <w:rPr>
          <w:szCs w:val="22"/>
          <w:lang w:val="fr-CA"/>
        </w:rPr>
      </w:pPr>
      <w:r>
        <w:rPr>
          <w:szCs w:val="22"/>
          <w:lang w:val="fr-CA"/>
        </w:rPr>
        <w:t>Le conseil d’administration s’est réuni à sept reprises durant l’exercice 2017-2018.</w:t>
      </w:r>
    </w:p>
    <w:p w14:paraId="40CB8F61" w14:textId="683CA701" w:rsidR="004D16B5" w:rsidRDefault="004D16B5" w:rsidP="000E6662">
      <w:pPr>
        <w:pStyle w:val="Heading2"/>
        <w:jc w:val="both"/>
        <w:rPr>
          <w:lang w:val="fr-CA"/>
        </w:rPr>
      </w:pPr>
      <w:r>
        <w:rPr>
          <w:lang w:val="fr-CA"/>
        </w:rPr>
        <w:t xml:space="preserve">Nouveau logo </w:t>
      </w:r>
    </w:p>
    <w:p w14:paraId="3781C8F8" w14:textId="07062C18" w:rsidR="004D16B5" w:rsidRPr="004D16B5" w:rsidRDefault="004D16B5" w:rsidP="000E6662">
      <w:pPr>
        <w:jc w:val="both"/>
        <w:rPr>
          <w:szCs w:val="22"/>
          <w:lang w:val="fr-FR"/>
        </w:rPr>
      </w:pPr>
      <w:r w:rsidRPr="004D16B5">
        <w:rPr>
          <w:szCs w:val="22"/>
          <w:lang w:val="fr-FR"/>
        </w:rPr>
        <w:t xml:space="preserve">Le changement de logo s’est imposé pour clarifier la signification des lettres « XF » </w:t>
      </w:r>
      <w:r>
        <w:rPr>
          <w:szCs w:val="22"/>
          <w:lang w:val="fr-FR"/>
        </w:rPr>
        <w:t xml:space="preserve">de l’ancien logo </w:t>
      </w:r>
      <w:r w:rsidRPr="004D16B5">
        <w:rPr>
          <w:szCs w:val="22"/>
          <w:lang w:val="fr-FR"/>
        </w:rPr>
        <w:t>et pour indiquer le nom complet de l’Association X Fragile Québec.</w:t>
      </w:r>
    </w:p>
    <w:p w14:paraId="0907B59A" w14:textId="6B4279DB" w:rsidR="004D16B5" w:rsidRPr="004D16B5" w:rsidRDefault="004D16B5" w:rsidP="000E6662">
      <w:pPr>
        <w:jc w:val="both"/>
        <w:rPr>
          <w:szCs w:val="22"/>
          <w:lang w:val="fr-FR"/>
        </w:rPr>
      </w:pPr>
      <w:r w:rsidRPr="004D16B5">
        <w:rPr>
          <w:szCs w:val="22"/>
          <w:lang w:val="fr-FR"/>
        </w:rPr>
        <w:t xml:space="preserve">L’élément graphique, le X, se veut une illustration </w:t>
      </w:r>
      <w:r>
        <w:rPr>
          <w:szCs w:val="22"/>
          <w:lang w:val="fr-FR"/>
        </w:rPr>
        <w:t>de l’entraide et la différence ; un surnom lui a été donné :</w:t>
      </w:r>
      <w:r w:rsidRPr="004D16B5">
        <w:rPr>
          <w:szCs w:val="22"/>
          <w:lang w:val="fr-FR"/>
        </w:rPr>
        <w:t xml:space="preserve"> </w:t>
      </w:r>
      <w:proofErr w:type="spellStart"/>
      <w:r w:rsidRPr="004D16B5">
        <w:rPr>
          <w:szCs w:val="22"/>
          <w:lang w:val="fr-FR"/>
        </w:rPr>
        <w:t>Bonhommix</w:t>
      </w:r>
      <w:proofErr w:type="spellEnd"/>
      <w:r w:rsidRPr="004D16B5">
        <w:rPr>
          <w:szCs w:val="22"/>
          <w:lang w:val="fr-FR"/>
        </w:rPr>
        <w:t>!   La couleur orange demeure par souci de continuité avec le logo que Frédéric Bruneau avait conçu.</w:t>
      </w:r>
    </w:p>
    <w:p w14:paraId="31A241D9" w14:textId="53A587C0" w:rsidR="00322556" w:rsidRPr="004D16B5" w:rsidRDefault="004D16B5" w:rsidP="000E6662">
      <w:pPr>
        <w:jc w:val="both"/>
        <w:rPr>
          <w:szCs w:val="22"/>
          <w:lang w:val="fr-FR"/>
        </w:rPr>
      </w:pPr>
      <w:r w:rsidRPr="004D16B5">
        <w:rPr>
          <w:szCs w:val="22"/>
          <w:lang w:val="fr-FR"/>
        </w:rPr>
        <w:t xml:space="preserve">Nous remercions Natalie Bergeron de </w:t>
      </w:r>
      <w:proofErr w:type="spellStart"/>
      <w:r w:rsidRPr="004D16B5">
        <w:rPr>
          <w:szCs w:val="22"/>
          <w:lang w:val="fr-FR"/>
        </w:rPr>
        <w:t>ScarlettDesign</w:t>
      </w:r>
      <w:proofErr w:type="spellEnd"/>
      <w:r w:rsidRPr="004D16B5">
        <w:rPr>
          <w:szCs w:val="22"/>
          <w:lang w:val="fr-FR"/>
        </w:rPr>
        <w:t xml:space="preserve"> pour son excellent travail sur le logo.</w:t>
      </w:r>
    </w:p>
    <w:p w14:paraId="38C4E498" w14:textId="17A5F9D0" w:rsidR="00322556" w:rsidRPr="00C2482F" w:rsidRDefault="004D16B5" w:rsidP="000E6662">
      <w:pPr>
        <w:pStyle w:val="Heading2"/>
        <w:jc w:val="both"/>
        <w:rPr>
          <w:lang w:val="fr-CA"/>
        </w:rPr>
      </w:pPr>
      <w:r>
        <w:rPr>
          <w:lang w:val="fr-CA"/>
        </w:rPr>
        <w:t>Site</w:t>
      </w:r>
      <w:r w:rsidR="15222F83" w:rsidRPr="00C2482F">
        <w:rPr>
          <w:lang w:val="fr-CA"/>
        </w:rPr>
        <w:t xml:space="preserve"> web</w:t>
      </w:r>
    </w:p>
    <w:p w14:paraId="74826EFC" w14:textId="2CBEDBED" w:rsidR="00322556" w:rsidRPr="004D16B5" w:rsidRDefault="004D16B5" w:rsidP="000E6662">
      <w:pPr>
        <w:jc w:val="both"/>
        <w:rPr>
          <w:szCs w:val="22"/>
          <w:lang w:val="fr-CA"/>
        </w:rPr>
      </w:pPr>
      <w:r>
        <w:rPr>
          <w:szCs w:val="22"/>
          <w:lang w:val="fr-CA"/>
        </w:rPr>
        <w:t xml:space="preserve">Des efforts importants ont été </w:t>
      </w:r>
      <w:r w:rsidR="00F70A74">
        <w:rPr>
          <w:szCs w:val="22"/>
          <w:lang w:val="fr-CA"/>
        </w:rPr>
        <w:t>fournis</w:t>
      </w:r>
      <w:r>
        <w:rPr>
          <w:szCs w:val="22"/>
          <w:lang w:val="fr-CA"/>
        </w:rPr>
        <w:t xml:space="preserve"> pour mettre à jour non seulement le contenu du site web, mais aussi pour améliorer </w:t>
      </w:r>
      <w:r w:rsidR="00F70A74">
        <w:rPr>
          <w:szCs w:val="22"/>
          <w:lang w:val="fr-CA"/>
        </w:rPr>
        <w:t xml:space="preserve">son accessibilité et sa présentation visuelle. </w:t>
      </w:r>
      <w:r>
        <w:rPr>
          <w:szCs w:val="22"/>
          <w:lang w:val="fr-CA"/>
        </w:rPr>
        <w:t xml:space="preserve"> </w:t>
      </w:r>
    </w:p>
    <w:p w14:paraId="4AE8BC99" w14:textId="188F9A31" w:rsidR="00322556" w:rsidRPr="00C2482F" w:rsidRDefault="15222F83" w:rsidP="000E6662">
      <w:pPr>
        <w:pStyle w:val="Heading2"/>
        <w:jc w:val="both"/>
        <w:rPr>
          <w:lang w:val="fr-CA"/>
        </w:rPr>
      </w:pPr>
      <w:r w:rsidRPr="00C2482F">
        <w:rPr>
          <w:lang w:val="fr-CA"/>
        </w:rPr>
        <w:lastRenderedPageBreak/>
        <w:t>Contact avec usagers</w:t>
      </w:r>
    </w:p>
    <w:p w14:paraId="45654EAD" w14:textId="1A29F9CA" w:rsidR="00F70A74" w:rsidRPr="00F70A74" w:rsidRDefault="00F70A74" w:rsidP="000E6662">
      <w:pPr>
        <w:jc w:val="both"/>
        <w:rPr>
          <w:szCs w:val="22"/>
          <w:lang w:val="fr-CA"/>
        </w:rPr>
      </w:pPr>
      <w:r>
        <w:rPr>
          <w:szCs w:val="22"/>
          <w:lang w:val="fr-CA"/>
        </w:rPr>
        <w:t>Le groupe X fragile Québec sur Facebook demeure le premier moyen pour communiquer avec la communauté X fragile dans la province.  Certaines familles nous rejoignent par le courriel de l’AXFQ ou le site web.  Nous n’avons pas de numéro de téléphone unique.</w:t>
      </w:r>
    </w:p>
    <w:p w14:paraId="2C67BC57" w14:textId="5A8828C0" w:rsidR="00F1319F" w:rsidRPr="00C2482F" w:rsidRDefault="15222F83" w:rsidP="000E6662">
      <w:pPr>
        <w:pStyle w:val="Heading2"/>
        <w:jc w:val="both"/>
        <w:rPr>
          <w:lang w:val="fr-CA"/>
        </w:rPr>
      </w:pPr>
      <w:r w:rsidRPr="00C2482F">
        <w:rPr>
          <w:lang w:val="fr-CA"/>
        </w:rPr>
        <w:t>Nombre de membres</w:t>
      </w:r>
    </w:p>
    <w:p w14:paraId="22B12DF3" w14:textId="39488614" w:rsidR="00322556" w:rsidRPr="00F70A74" w:rsidRDefault="00702CB2" w:rsidP="000E6662">
      <w:pPr>
        <w:jc w:val="both"/>
        <w:rPr>
          <w:szCs w:val="22"/>
          <w:lang w:val="fr-CA"/>
        </w:rPr>
      </w:pPr>
      <w:r>
        <w:rPr>
          <w:szCs w:val="22"/>
          <w:lang w:val="fr-CA"/>
        </w:rPr>
        <w:t>En cette</w:t>
      </w:r>
      <w:r w:rsidR="00F70A74">
        <w:rPr>
          <w:szCs w:val="22"/>
          <w:lang w:val="fr-CA"/>
        </w:rPr>
        <w:t xml:space="preserve"> année de relance, le conseil d’administration a choisi de ne pas solliciter directement des adhésions pendant l’exercice 2017-2018.  L’objectif premier était de rendre service aux familles en organisant des activités pour tous. En date du 31 mars 2018, l’AXFQ comptait </w:t>
      </w:r>
      <w:r w:rsidR="0031397E">
        <w:rPr>
          <w:szCs w:val="22"/>
          <w:lang w:val="fr-CA"/>
        </w:rPr>
        <w:t>sept</w:t>
      </w:r>
      <w:r w:rsidR="00F70A74">
        <w:rPr>
          <w:szCs w:val="22"/>
          <w:lang w:val="fr-CA"/>
        </w:rPr>
        <w:t xml:space="preserve"> membres.</w:t>
      </w:r>
    </w:p>
    <w:p w14:paraId="085DE157" w14:textId="5188CDF1" w:rsidR="00F70A74" w:rsidRPr="00FD14FC" w:rsidRDefault="00F70A74" w:rsidP="000E6662">
      <w:pPr>
        <w:pStyle w:val="Heading2"/>
        <w:jc w:val="both"/>
        <w:rPr>
          <w:lang w:val="fr-CA"/>
        </w:rPr>
      </w:pPr>
      <w:r w:rsidRPr="00FD14FC">
        <w:rPr>
          <w:lang w:val="fr-CA"/>
        </w:rPr>
        <w:t>Activités pour les membres</w:t>
      </w:r>
    </w:p>
    <w:p w14:paraId="023C7CAD" w14:textId="50C225E7" w:rsidR="00322556" w:rsidRPr="00C2482F" w:rsidRDefault="15222F83" w:rsidP="000E6662">
      <w:pPr>
        <w:jc w:val="both"/>
        <w:rPr>
          <w:szCs w:val="22"/>
          <w:lang w:val="fr-CA"/>
        </w:rPr>
      </w:pPr>
      <w:r w:rsidRPr="00C2482F">
        <w:rPr>
          <w:szCs w:val="22"/>
          <w:lang w:val="fr-CA"/>
        </w:rPr>
        <w:t xml:space="preserve">Après-midi causerie </w:t>
      </w:r>
      <w:r w:rsidR="00F70A74">
        <w:rPr>
          <w:szCs w:val="22"/>
          <w:lang w:val="fr-CA"/>
        </w:rPr>
        <w:t>Ergothérapie</w:t>
      </w:r>
      <w:r w:rsidR="00FD14FC">
        <w:rPr>
          <w:szCs w:val="22"/>
          <w:lang w:val="fr-CA"/>
        </w:rPr>
        <w:t xml:space="preserve"> </w:t>
      </w:r>
      <w:r w:rsidR="00702CB2">
        <w:rPr>
          <w:szCs w:val="22"/>
          <w:lang w:val="fr-CA"/>
        </w:rPr>
        <w:t xml:space="preserve">– Montréal </w:t>
      </w:r>
      <w:r w:rsidR="00FD14FC">
        <w:rPr>
          <w:szCs w:val="22"/>
          <w:lang w:val="fr-CA"/>
        </w:rPr>
        <w:t xml:space="preserve">– </w:t>
      </w:r>
      <w:r w:rsidRPr="00C2482F">
        <w:rPr>
          <w:szCs w:val="22"/>
          <w:lang w:val="fr-CA"/>
        </w:rPr>
        <w:t xml:space="preserve">18 novembre </w:t>
      </w:r>
      <w:r w:rsidR="00F70A74">
        <w:rPr>
          <w:szCs w:val="22"/>
          <w:lang w:val="fr-CA"/>
        </w:rPr>
        <w:t xml:space="preserve">2017 </w:t>
      </w:r>
      <w:r w:rsidR="00FD14FC">
        <w:rPr>
          <w:szCs w:val="22"/>
          <w:lang w:val="fr-CA"/>
        </w:rPr>
        <w:t xml:space="preserve">– </w:t>
      </w:r>
      <w:r w:rsidRPr="00C2482F">
        <w:rPr>
          <w:szCs w:val="22"/>
          <w:lang w:val="fr-CA"/>
        </w:rPr>
        <w:t>7 participants</w:t>
      </w:r>
      <w:r w:rsidR="00702CB2">
        <w:rPr>
          <w:szCs w:val="22"/>
          <w:lang w:val="fr-CA"/>
        </w:rPr>
        <w:t xml:space="preserve"> </w:t>
      </w:r>
    </w:p>
    <w:p w14:paraId="21B3F4C7" w14:textId="712B1C13" w:rsidR="00322556" w:rsidRPr="00C2482F" w:rsidRDefault="15222F83" w:rsidP="000E6662">
      <w:pPr>
        <w:jc w:val="both"/>
        <w:rPr>
          <w:szCs w:val="22"/>
          <w:lang w:val="fr-CA"/>
        </w:rPr>
      </w:pPr>
      <w:r w:rsidRPr="00C2482F">
        <w:rPr>
          <w:szCs w:val="22"/>
          <w:lang w:val="fr-CA"/>
        </w:rPr>
        <w:t xml:space="preserve">Journée glissade </w:t>
      </w:r>
      <w:r w:rsidR="00702CB2">
        <w:rPr>
          <w:szCs w:val="22"/>
          <w:lang w:val="fr-CA"/>
        </w:rPr>
        <w:t xml:space="preserve">– Montréal </w:t>
      </w:r>
      <w:r w:rsidR="00FD14FC">
        <w:rPr>
          <w:szCs w:val="22"/>
          <w:lang w:val="fr-CA"/>
        </w:rPr>
        <w:t xml:space="preserve">– </w:t>
      </w:r>
      <w:r w:rsidRPr="00C2482F">
        <w:rPr>
          <w:szCs w:val="22"/>
          <w:lang w:val="fr-CA"/>
        </w:rPr>
        <w:t>4 février 2018</w:t>
      </w:r>
      <w:r w:rsidR="00F70A74">
        <w:rPr>
          <w:szCs w:val="22"/>
          <w:lang w:val="fr-CA"/>
        </w:rPr>
        <w:t xml:space="preserve"> </w:t>
      </w:r>
      <w:r w:rsidR="00FD14FC">
        <w:rPr>
          <w:szCs w:val="22"/>
          <w:lang w:val="fr-CA"/>
        </w:rPr>
        <w:t xml:space="preserve">– </w:t>
      </w:r>
      <w:r w:rsidR="00F70A74">
        <w:rPr>
          <w:szCs w:val="22"/>
          <w:lang w:val="fr-CA"/>
        </w:rPr>
        <w:t>16 participants</w:t>
      </w:r>
    </w:p>
    <w:p w14:paraId="0FC22C65" w14:textId="0932B968" w:rsidR="00322556" w:rsidRPr="00C2482F" w:rsidRDefault="00FD14FC" w:rsidP="000E6662">
      <w:pPr>
        <w:jc w:val="both"/>
        <w:rPr>
          <w:szCs w:val="22"/>
          <w:lang w:val="fr-CA"/>
        </w:rPr>
      </w:pPr>
      <w:r>
        <w:rPr>
          <w:szCs w:val="22"/>
          <w:lang w:val="fr-CA"/>
        </w:rPr>
        <w:t xml:space="preserve">Soirée parents </w:t>
      </w:r>
      <w:r w:rsidR="00702CB2">
        <w:rPr>
          <w:szCs w:val="22"/>
          <w:lang w:val="fr-CA"/>
        </w:rPr>
        <w:t xml:space="preserve">– Laval </w:t>
      </w:r>
      <w:r>
        <w:rPr>
          <w:szCs w:val="22"/>
          <w:lang w:val="fr-CA"/>
        </w:rPr>
        <w:t>– 23 mars 2018 – 11 participants</w:t>
      </w:r>
    </w:p>
    <w:p w14:paraId="272DD7B7" w14:textId="20DBD43D" w:rsidR="00322556" w:rsidRDefault="000E6662" w:rsidP="000E6662">
      <w:pPr>
        <w:pStyle w:val="Heading2"/>
        <w:jc w:val="both"/>
        <w:rPr>
          <w:lang w:val="fr-CA"/>
        </w:rPr>
      </w:pPr>
      <w:r>
        <w:rPr>
          <w:lang w:val="fr-CA"/>
        </w:rPr>
        <w:t xml:space="preserve">Frais bancaires </w:t>
      </w:r>
    </w:p>
    <w:p w14:paraId="167A04B3" w14:textId="6FE90BF6" w:rsidR="000E6662" w:rsidRPr="000E6662" w:rsidRDefault="000E6662" w:rsidP="000E6662">
      <w:pPr>
        <w:jc w:val="both"/>
        <w:rPr>
          <w:szCs w:val="22"/>
          <w:lang w:val="fr-CA"/>
        </w:rPr>
      </w:pPr>
      <w:r>
        <w:rPr>
          <w:szCs w:val="22"/>
          <w:lang w:val="fr-CA"/>
        </w:rPr>
        <w:t>Suite au changement de succursale de la Banque Nationale, l’AXFQ a obtenu l’abolition des frais bancaires en tant qu’organisme sans but lucratif.</w:t>
      </w:r>
    </w:p>
    <w:p w14:paraId="1EA22048" w14:textId="77777777" w:rsidR="00702CB2" w:rsidRDefault="00702CB2" w:rsidP="00702CB2">
      <w:pPr>
        <w:pStyle w:val="Heading2"/>
        <w:jc w:val="both"/>
        <w:rPr>
          <w:lang w:val="fr-CA"/>
        </w:rPr>
      </w:pPr>
      <w:r>
        <w:rPr>
          <w:lang w:val="fr-CA"/>
        </w:rPr>
        <w:t xml:space="preserve">Comité de travail RQMO </w:t>
      </w:r>
    </w:p>
    <w:p w14:paraId="4CBD2187" w14:textId="77777777" w:rsidR="00702CB2" w:rsidRPr="00C2482F" w:rsidRDefault="00702CB2" w:rsidP="00702CB2">
      <w:pPr>
        <w:jc w:val="both"/>
        <w:rPr>
          <w:szCs w:val="22"/>
          <w:lang w:val="fr-CA"/>
        </w:rPr>
      </w:pPr>
      <w:r>
        <w:rPr>
          <w:szCs w:val="22"/>
          <w:lang w:val="fr-CA"/>
        </w:rPr>
        <w:t>L’AXFQ a participé au comité de travail du Regroupement québécois des maladies rares (RQMO) concernant la s</w:t>
      </w:r>
      <w:r w:rsidRPr="00C2482F">
        <w:rPr>
          <w:szCs w:val="22"/>
          <w:lang w:val="fr-CA"/>
        </w:rPr>
        <w:t xml:space="preserve">tratégie </w:t>
      </w:r>
      <w:r>
        <w:rPr>
          <w:szCs w:val="22"/>
          <w:lang w:val="fr-CA"/>
        </w:rPr>
        <w:t>à adopter aupr</w:t>
      </w:r>
      <w:r>
        <w:rPr>
          <w:rFonts w:ascii="Times New Roman" w:hAnsi="Times New Roman" w:cs="Times New Roman"/>
          <w:szCs w:val="22"/>
          <w:lang w:val="fr-CA" w:eastAsia="ja-JP"/>
        </w:rPr>
        <w:t xml:space="preserve">ès du MSSS </w:t>
      </w:r>
      <w:r>
        <w:rPr>
          <w:szCs w:val="22"/>
          <w:lang w:val="fr-CA"/>
        </w:rPr>
        <w:t>pour faire pression à propos d’enjeux concernant les</w:t>
      </w:r>
      <w:r w:rsidRPr="00C2482F">
        <w:rPr>
          <w:szCs w:val="22"/>
          <w:lang w:val="fr-CA"/>
        </w:rPr>
        <w:t xml:space="preserve"> maladies rares</w:t>
      </w:r>
      <w:r>
        <w:rPr>
          <w:szCs w:val="22"/>
          <w:lang w:val="fr-CA"/>
        </w:rPr>
        <w:t xml:space="preserve"> et orphelines au Québec (une réunion).</w:t>
      </w:r>
    </w:p>
    <w:p w14:paraId="6B8D7367" w14:textId="2EBCA7B1" w:rsidR="00FD14FC" w:rsidRDefault="00FD14FC" w:rsidP="000E6662">
      <w:pPr>
        <w:pStyle w:val="Heading2"/>
        <w:jc w:val="both"/>
        <w:rPr>
          <w:lang w:val="fr-CA"/>
        </w:rPr>
      </w:pPr>
      <w:r>
        <w:rPr>
          <w:lang w:val="fr-CA"/>
        </w:rPr>
        <w:t>Représentation</w:t>
      </w:r>
    </w:p>
    <w:p w14:paraId="468B3C44" w14:textId="72046D33" w:rsidR="0031397E" w:rsidRPr="00884C90" w:rsidRDefault="0031397E" w:rsidP="0031397E">
      <w:pPr>
        <w:jc w:val="both"/>
        <w:rPr>
          <w:szCs w:val="22"/>
          <w:lang w:val="fr-CA"/>
        </w:rPr>
      </w:pPr>
      <w:r w:rsidRPr="00884C90">
        <w:rPr>
          <w:szCs w:val="22"/>
          <w:lang w:val="fr-CA"/>
        </w:rPr>
        <w:t xml:space="preserve">En octobre 2017, l'AXFQ a apporté son aide durant l’accueil des participants au </w:t>
      </w:r>
      <w:r w:rsidRPr="00884C90">
        <w:rPr>
          <w:i/>
          <w:iCs/>
          <w:szCs w:val="22"/>
          <w:lang w:val="fr-CA"/>
        </w:rPr>
        <w:t xml:space="preserve">18th International </w:t>
      </w:r>
      <w:r w:rsidRPr="0031397E">
        <w:rPr>
          <w:i/>
          <w:iCs/>
          <w:szCs w:val="22"/>
          <w:lang w:val="fr-CA"/>
        </w:rPr>
        <w:t xml:space="preserve">Fragile X and </w:t>
      </w:r>
      <w:proofErr w:type="spellStart"/>
      <w:r w:rsidRPr="0031397E">
        <w:rPr>
          <w:i/>
          <w:iCs/>
          <w:szCs w:val="22"/>
          <w:lang w:val="fr-CA"/>
        </w:rPr>
        <w:t>Related</w:t>
      </w:r>
      <w:proofErr w:type="spellEnd"/>
      <w:r w:rsidRPr="0031397E">
        <w:rPr>
          <w:i/>
          <w:iCs/>
          <w:szCs w:val="22"/>
          <w:lang w:val="fr-CA"/>
        </w:rPr>
        <w:t xml:space="preserve"> </w:t>
      </w:r>
      <w:proofErr w:type="spellStart"/>
      <w:r w:rsidRPr="0031397E">
        <w:rPr>
          <w:i/>
          <w:iCs/>
          <w:szCs w:val="22"/>
          <w:lang w:val="fr-CA"/>
        </w:rPr>
        <w:t>Neurodevelopmental</w:t>
      </w:r>
      <w:proofErr w:type="spellEnd"/>
      <w:r w:rsidRPr="0031397E">
        <w:rPr>
          <w:i/>
          <w:iCs/>
          <w:szCs w:val="22"/>
          <w:lang w:val="fr-CA"/>
        </w:rPr>
        <w:t xml:space="preserve"> </w:t>
      </w:r>
      <w:proofErr w:type="spellStart"/>
      <w:r w:rsidRPr="0031397E">
        <w:rPr>
          <w:i/>
          <w:iCs/>
          <w:szCs w:val="22"/>
          <w:lang w:val="fr-CA"/>
        </w:rPr>
        <w:t>Disorders</w:t>
      </w:r>
      <w:proofErr w:type="spellEnd"/>
      <w:r w:rsidRPr="0031397E">
        <w:rPr>
          <w:i/>
          <w:iCs/>
          <w:szCs w:val="22"/>
          <w:lang w:val="fr-CA"/>
        </w:rPr>
        <w:t xml:space="preserve"> Workshop</w:t>
      </w:r>
      <w:r w:rsidRPr="00884C90">
        <w:rPr>
          <w:szCs w:val="22"/>
          <w:lang w:val="fr-CA"/>
        </w:rPr>
        <w:t xml:space="preserve"> qui s’est tenu à Saint-Alexis-des-Monts.</w:t>
      </w:r>
    </w:p>
    <w:p w14:paraId="0E7B01F1" w14:textId="4B7BB5CF" w:rsidR="0031397E" w:rsidRPr="00884C90" w:rsidRDefault="0031397E" w:rsidP="0031397E">
      <w:pPr>
        <w:jc w:val="both"/>
        <w:rPr>
          <w:szCs w:val="22"/>
          <w:lang w:val="fr-CA"/>
        </w:rPr>
      </w:pPr>
      <w:r w:rsidRPr="00884C90">
        <w:rPr>
          <w:szCs w:val="22"/>
          <w:lang w:val="fr-CA"/>
        </w:rPr>
        <w:t>Pour la 5</w:t>
      </w:r>
      <w:r w:rsidRPr="009F4517">
        <w:rPr>
          <w:szCs w:val="22"/>
          <w:vertAlign w:val="superscript"/>
          <w:lang w:val="fr-CA"/>
        </w:rPr>
        <w:t>e</w:t>
      </w:r>
      <w:r w:rsidR="009F4517">
        <w:rPr>
          <w:szCs w:val="22"/>
          <w:lang w:val="fr-CA"/>
        </w:rPr>
        <w:t xml:space="preserve"> </w:t>
      </w:r>
      <w:r w:rsidRPr="00884C90">
        <w:rPr>
          <w:szCs w:val="22"/>
          <w:lang w:val="fr-CA"/>
        </w:rPr>
        <w:t xml:space="preserve">année, l’AXFQ a été invité à prononcer un témoignage dans le cadre du cours sur la génétique du programme de </w:t>
      </w:r>
      <w:proofErr w:type="spellStart"/>
      <w:r w:rsidRPr="00884C90">
        <w:rPr>
          <w:szCs w:val="22"/>
          <w:lang w:val="fr-CA"/>
        </w:rPr>
        <w:t>prémédecine</w:t>
      </w:r>
      <w:proofErr w:type="spellEnd"/>
      <w:r w:rsidRPr="00884C90">
        <w:rPr>
          <w:szCs w:val="22"/>
          <w:lang w:val="fr-CA"/>
        </w:rPr>
        <w:t xml:space="preserve"> à l’Université de Montréal. Le 20 mars 2018, Isabelle Ménard et </w:t>
      </w:r>
      <w:proofErr w:type="spellStart"/>
      <w:r w:rsidRPr="00884C90">
        <w:rPr>
          <w:szCs w:val="22"/>
          <w:lang w:val="fr-CA"/>
        </w:rPr>
        <w:t>Elisabeth</w:t>
      </w:r>
      <w:proofErr w:type="spellEnd"/>
      <w:r w:rsidRPr="00884C90">
        <w:rPr>
          <w:szCs w:val="22"/>
          <w:lang w:val="fr-CA"/>
        </w:rPr>
        <w:t xml:space="preserve"> Dupuis ont expliqué aux étudiants leur réalité de parents d’enfants avec le syndrome du X fragile.</w:t>
      </w:r>
    </w:p>
    <w:p w14:paraId="75656721" w14:textId="02139553" w:rsidR="0031397E" w:rsidRPr="00884C90" w:rsidRDefault="0031397E" w:rsidP="0031397E">
      <w:pPr>
        <w:jc w:val="both"/>
        <w:rPr>
          <w:szCs w:val="22"/>
          <w:lang w:val="fr-CA"/>
        </w:rPr>
      </w:pPr>
      <w:r w:rsidRPr="00884C90">
        <w:rPr>
          <w:szCs w:val="22"/>
          <w:lang w:val="fr-CA"/>
        </w:rPr>
        <w:t xml:space="preserve">L’AXFQ a été en contact avec l’Association des conseillères et conseillers en génétique du Québec pour s’assurer que leurs membres, au moment du diagnostic, puissent informer les familles de notre association. </w:t>
      </w:r>
    </w:p>
    <w:p w14:paraId="17C41D73" w14:textId="212DD12D" w:rsidR="00F1319F" w:rsidRDefault="00F945AE" w:rsidP="000E6662">
      <w:pPr>
        <w:pStyle w:val="Heading2"/>
        <w:jc w:val="both"/>
        <w:rPr>
          <w:lang w:val="fr-CA"/>
        </w:rPr>
      </w:pPr>
      <w:r w:rsidRPr="00C2482F">
        <w:rPr>
          <w:lang w:val="fr-CA"/>
        </w:rPr>
        <w:t>Plan stratégique</w:t>
      </w:r>
    </w:p>
    <w:p w14:paraId="26DFCA9D" w14:textId="1ABC9549" w:rsidR="000E6662" w:rsidRPr="001A3EE9" w:rsidRDefault="000E6662" w:rsidP="000E6662">
      <w:pPr>
        <w:jc w:val="both"/>
        <w:rPr>
          <w:rFonts w:cs="Times New Roman"/>
          <w:szCs w:val="22"/>
          <w:lang w:val="fr-CA" w:eastAsia="ko-KR"/>
        </w:rPr>
      </w:pPr>
      <w:r w:rsidRPr="001A3EE9">
        <w:rPr>
          <w:szCs w:val="22"/>
          <w:lang w:val="fr-CA"/>
        </w:rPr>
        <w:t>Une planification strat</w:t>
      </w:r>
      <w:r w:rsidRPr="001A3EE9">
        <w:rPr>
          <w:rFonts w:cs="Times New Roman"/>
          <w:szCs w:val="22"/>
          <w:lang w:val="fr-CA" w:eastAsia="ko-KR"/>
        </w:rPr>
        <w:t xml:space="preserve">égique a débuté à la fin de l’exercice pour déterminer les orientations futures de notre association. </w:t>
      </w:r>
    </w:p>
    <w:sectPr w:rsidR="000E6662" w:rsidRPr="001A3EE9" w:rsidSect="001E6CE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E22FDE" w14:textId="77777777" w:rsidR="00E32DBA" w:rsidRDefault="00E32DBA" w:rsidP="00F945AE">
      <w:r>
        <w:separator/>
      </w:r>
    </w:p>
  </w:endnote>
  <w:endnote w:type="continuationSeparator" w:id="0">
    <w:p w14:paraId="1D7E251F" w14:textId="77777777" w:rsidR="00E32DBA" w:rsidRDefault="00E32DBA" w:rsidP="00F94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Helvetica Neue">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3A7653" w14:textId="77777777" w:rsidR="00E32DBA" w:rsidRDefault="00E32DBA" w:rsidP="00F945AE">
      <w:r>
        <w:separator/>
      </w:r>
    </w:p>
  </w:footnote>
  <w:footnote w:type="continuationSeparator" w:id="0">
    <w:p w14:paraId="084DF527" w14:textId="77777777" w:rsidR="00E32DBA" w:rsidRDefault="00E32DBA" w:rsidP="00F945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556"/>
    <w:rsid w:val="000E308F"/>
    <w:rsid w:val="000E6662"/>
    <w:rsid w:val="00192CB3"/>
    <w:rsid w:val="001A3EE9"/>
    <w:rsid w:val="001E6CE8"/>
    <w:rsid w:val="0031397E"/>
    <w:rsid w:val="00322556"/>
    <w:rsid w:val="003867F9"/>
    <w:rsid w:val="004D16B5"/>
    <w:rsid w:val="00515183"/>
    <w:rsid w:val="006126AC"/>
    <w:rsid w:val="00702CB2"/>
    <w:rsid w:val="0080495F"/>
    <w:rsid w:val="008446E6"/>
    <w:rsid w:val="00884C90"/>
    <w:rsid w:val="009F4517"/>
    <w:rsid w:val="00A5659E"/>
    <w:rsid w:val="00C2482F"/>
    <w:rsid w:val="00C619B8"/>
    <w:rsid w:val="00D62684"/>
    <w:rsid w:val="00E32DBA"/>
    <w:rsid w:val="00E424F7"/>
    <w:rsid w:val="00E92D45"/>
    <w:rsid w:val="00F1319F"/>
    <w:rsid w:val="00F70A74"/>
    <w:rsid w:val="00F945AE"/>
    <w:rsid w:val="00FC2B30"/>
    <w:rsid w:val="00FD14FC"/>
    <w:rsid w:val="0F7AF4DB"/>
    <w:rsid w:val="15222F83"/>
    <w:rsid w:val="26E8E7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EE31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662"/>
    <w:pPr>
      <w:spacing w:before="120" w:line="280" w:lineRule="exact"/>
    </w:pPr>
    <w:rPr>
      <w:sz w:val="22"/>
    </w:rPr>
  </w:style>
  <w:style w:type="paragraph" w:styleId="Heading1">
    <w:name w:val="heading 1"/>
    <w:basedOn w:val="Normal"/>
    <w:next w:val="Normal"/>
    <w:link w:val="Heading1Char"/>
    <w:uiPriority w:val="9"/>
    <w:qFormat/>
    <w:rsid w:val="00192CB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6268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F945AE"/>
  </w:style>
  <w:style w:type="character" w:customStyle="1" w:styleId="FootnoteTextChar">
    <w:name w:val="Footnote Text Char"/>
    <w:basedOn w:val="DefaultParagraphFont"/>
    <w:link w:val="FootnoteText"/>
    <w:uiPriority w:val="99"/>
    <w:rsid w:val="00F945AE"/>
  </w:style>
  <w:style w:type="character" w:styleId="FootnoteReference">
    <w:name w:val="footnote reference"/>
    <w:basedOn w:val="DefaultParagraphFont"/>
    <w:uiPriority w:val="99"/>
    <w:unhideWhenUsed/>
    <w:rsid w:val="00F945AE"/>
    <w:rPr>
      <w:vertAlign w:val="superscript"/>
    </w:rPr>
  </w:style>
  <w:style w:type="character" w:customStyle="1" w:styleId="Heading1Char">
    <w:name w:val="Heading 1 Char"/>
    <w:basedOn w:val="DefaultParagraphFont"/>
    <w:link w:val="Heading1"/>
    <w:uiPriority w:val="9"/>
    <w:rsid w:val="00192CB3"/>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C2482F"/>
    <w:pPr>
      <w:pBdr>
        <w:bottom w:val="single" w:sz="8" w:space="4" w:color="4F81BD" w:themeColor="accent1"/>
      </w:pBdr>
      <w:spacing w:before="0"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82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482F"/>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2482F"/>
    <w:rPr>
      <w:rFonts w:asciiTheme="majorHAnsi" w:eastAsiaTheme="majorEastAsia" w:hAnsiTheme="majorHAnsi" w:cstheme="majorBidi"/>
      <w:i/>
      <w:iCs/>
      <w:color w:val="4F81BD" w:themeColor="accent1"/>
      <w:spacing w:val="15"/>
    </w:rPr>
  </w:style>
  <w:style w:type="character" w:styleId="IntenseEmphasis">
    <w:name w:val="Intense Emphasis"/>
    <w:basedOn w:val="DefaultParagraphFont"/>
    <w:uiPriority w:val="21"/>
    <w:qFormat/>
    <w:rsid w:val="00C2482F"/>
    <w:rPr>
      <w:b/>
      <w:bCs/>
      <w:i/>
      <w:iCs/>
      <w:color w:val="4F81BD" w:themeColor="accent1"/>
    </w:rPr>
  </w:style>
  <w:style w:type="character" w:styleId="Strong">
    <w:name w:val="Strong"/>
    <w:basedOn w:val="DefaultParagraphFont"/>
    <w:uiPriority w:val="22"/>
    <w:qFormat/>
    <w:rsid w:val="00C2482F"/>
    <w:rPr>
      <w:b/>
      <w:bCs/>
    </w:rPr>
  </w:style>
  <w:style w:type="character" w:styleId="Emphasis">
    <w:name w:val="Emphasis"/>
    <w:basedOn w:val="DefaultParagraphFont"/>
    <w:uiPriority w:val="20"/>
    <w:qFormat/>
    <w:rsid w:val="00C2482F"/>
    <w:rPr>
      <w:i/>
      <w:iCs/>
    </w:rPr>
  </w:style>
  <w:style w:type="character" w:styleId="BookTitle">
    <w:name w:val="Book Title"/>
    <w:basedOn w:val="DefaultParagraphFont"/>
    <w:uiPriority w:val="33"/>
    <w:qFormat/>
    <w:rsid w:val="00D62684"/>
    <w:rPr>
      <w:b/>
      <w:bCs/>
      <w:smallCaps/>
      <w:spacing w:val="5"/>
    </w:rPr>
  </w:style>
  <w:style w:type="character" w:customStyle="1" w:styleId="Heading2Char">
    <w:name w:val="Heading 2 Char"/>
    <w:basedOn w:val="DefaultParagraphFont"/>
    <w:link w:val="Heading2"/>
    <w:uiPriority w:val="9"/>
    <w:rsid w:val="00D62684"/>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4D16B5"/>
    <w:pPr>
      <w:spacing w:before="100" w:beforeAutospacing="1" w:after="100" w:afterAutospacing="1" w:line="240" w:lineRule="auto"/>
    </w:pPr>
    <w:rPr>
      <w:rFonts w:ascii="Times New Roman" w:eastAsia="Times New Roman" w:hAnsi="Times New Roman" w:cs="Times New Roman"/>
      <w:lang w:val="fr-CA" w:eastAsia="fr-CA"/>
    </w:rPr>
  </w:style>
  <w:style w:type="paragraph" w:customStyle="1" w:styleId="textbox">
    <w:name w:val="textbox"/>
    <w:basedOn w:val="Normal"/>
    <w:rsid w:val="0031397E"/>
    <w:pPr>
      <w:spacing w:before="100" w:beforeAutospacing="1" w:after="100" w:afterAutospacing="1" w:line="240" w:lineRule="auto"/>
    </w:pPr>
    <w:rPr>
      <w:rFonts w:ascii="Times New Roman" w:eastAsia="Times New Roman" w:hAnsi="Times New Roman" w:cs="Times New Roman"/>
      <w:sz w:val="24"/>
      <w:lang w:val="fr-CA" w:eastAsia="fr-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662"/>
    <w:pPr>
      <w:spacing w:before="120" w:line="280" w:lineRule="exact"/>
    </w:pPr>
    <w:rPr>
      <w:sz w:val="22"/>
    </w:rPr>
  </w:style>
  <w:style w:type="paragraph" w:styleId="Heading1">
    <w:name w:val="heading 1"/>
    <w:basedOn w:val="Normal"/>
    <w:next w:val="Normal"/>
    <w:link w:val="Heading1Char"/>
    <w:uiPriority w:val="9"/>
    <w:qFormat/>
    <w:rsid w:val="00192CB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6268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F945AE"/>
  </w:style>
  <w:style w:type="character" w:customStyle="1" w:styleId="FootnoteTextChar">
    <w:name w:val="Footnote Text Char"/>
    <w:basedOn w:val="DefaultParagraphFont"/>
    <w:link w:val="FootnoteText"/>
    <w:uiPriority w:val="99"/>
    <w:rsid w:val="00F945AE"/>
  </w:style>
  <w:style w:type="character" w:styleId="FootnoteReference">
    <w:name w:val="footnote reference"/>
    <w:basedOn w:val="DefaultParagraphFont"/>
    <w:uiPriority w:val="99"/>
    <w:unhideWhenUsed/>
    <w:rsid w:val="00F945AE"/>
    <w:rPr>
      <w:vertAlign w:val="superscript"/>
    </w:rPr>
  </w:style>
  <w:style w:type="character" w:customStyle="1" w:styleId="Heading1Char">
    <w:name w:val="Heading 1 Char"/>
    <w:basedOn w:val="DefaultParagraphFont"/>
    <w:link w:val="Heading1"/>
    <w:uiPriority w:val="9"/>
    <w:rsid w:val="00192CB3"/>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C2482F"/>
    <w:pPr>
      <w:pBdr>
        <w:bottom w:val="single" w:sz="8" w:space="4" w:color="4F81BD" w:themeColor="accent1"/>
      </w:pBdr>
      <w:spacing w:before="0"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82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482F"/>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2482F"/>
    <w:rPr>
      <w:rFonts w:asciiTheme="majorHAnsi" w:eastAsiaTheme="majorEastAsia" w:hAnsiTheme="majorHAnsi" w:cstheme="majorBidi"/>
      <w:i/>
      <w:iCs/>
      <w:color w:val="4F81BD" w:themeColor="accent1"/>
      <w:spacing w:val="15"/>
    </w:rPr>
  </w:style>
  <w:style w:type="character" w:styleId="IntenseEmphasis">
    <w:name w:val="Intense Emphasis"/>
    <w:basedOn w:val="DefaultParagraphFont"/>
    <w:uiPriority w:val="21"/>
    <w:qFormat/>
    <w:rsid w:val="00C2482F"/>
    <w:rPr>
      <w:b/>
      <w:bCs/>
      <w:i/>
      <w:iCs/>
      <w:color w:val="4F81BD" w:themeColor="accent1"/>
    </w:rPr>
  </w:style>
  <w:style w:type="character" w:styleId="Strong">
    <w:name w:val="Strong"/>
    <w:basedOn w:val="DefaultParagraphFont"/>
    <w:uiPriority w:val="22"/>
    <w:qFormat/>
    <w:rsid w:val="00C2482F"/>
    <w:rPr>
      <w:b/>
      <w:bCs/>
    </w:rPr>
  </w:style>
  <w:style w:type="character" w:styleId="Emphasis">
    <w:name w:val="Emphasis"/>
    <w:basedOn w:val="DefaultParagraphFont"/>
    <w:uiPriority w:val="20"/>
    <w:qFormat/>
    <w:rsid w:val="00C2482F"/>
    <w:rPr>
      <w:i/>
      <w:iCs/>
    </w:rPr>
  </w:style>
  <w:style w:type="character" w:styleId="BookTitle">
    <w:name w:val="Book Title"/>
    <w:basedOn w:val="DefaultParagraphFont"/>
    <w:uiPriority w:val="33"/>
    <w:qFormat/>
    <w:rsid w:val="00D62684"/>
    <w:rPr>
      <w:b/>
      <w:bCs/>
      <w:smallCaps/>
      <w:spacing w:val="5"/>
    </w:rPr>
  </w:style>
  <w:style w:type="character" w:customStyle="1" w:styleId="Heading2Char">
    <w:name w:val="Heading 2 Char"/>
    <w:basedOn w:val="DefaultParagraphFont"/>
    <w:link w:val="Heading2"/>
    <w:uiPriority w:val="9"/>
    <w:rsid w:val="00D62684"/>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4D16B5"/>
    <w:pPr>
      <w:spacing w:before="100" w:beforeAutospacing="1" w:after="100" w:afterAutospacing="1" w:line="240" w:lineRule="auto"/>
    </w:pPr>
    <w:rPr>
      <w:rFonts w:ascii="Times New Roman" w:eastAsia="Times New Roman" w:hAnsi="Times New Roman" w:cs="Times New Roman"/>
      <w:lang w:val="fr-CA" w:eastAsia="fr-CA"/>
    </w:rPr>
  </w:style>
  <w:style w:type="paragraph" w:customStyle="1" w:styleId="textbox">
    <w:name w:val="textbox"/>
    <w:basedOn w:val="Normal"/>
    <w:rsid w:val="0031397E"/>
    <w:pPr>
      <w:spacing w:before="100" w:beforeAutospacing="1" w:after="100" w:afterAutospacing="1" w:line="240" w:lineRule="auto"/>
    </w:pPr>
    <w:rPr>
      <w:rFonts w:ascii="Times New Roman" w:eastAsia="Times New Roman" w:hAnsi="Times New Roman" w:cs="Times New Roman"/>
      <w:sz w:val="24"/>
      <w:lang w:val="fr-CA"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3813971">
      <w:bodyDiv w:val="1"/>
      <w:marLeft w:val="0"/>
      <w:marRight w:val="0"/>
      <w:marTop w:val="0"/>
      <w:marBottom w:val="0"/>
      <w:divBdr>
        <w:top w:val="none" w:sz="0" w:space="0" w:color="auto"/>
        <w:left w:val="none" w:sz="0" w:space="0" w:color="auto"/>
        <w:bottom w:val="none" w:sz="0" w:space="0" w:color="auto"/>
        <w:right w:val="none" w:sz="0" w:space="0" w:color="auto"/>
      </w:divBdr>
      <w:divsChild>
        <w:div w:id="518742761">
          <w:marLeft w:val="0"/>
          <w:marRight w:val="0"/>
          <w:marTop w:val="0"/>
          <w:marBottom w:val="0"/>
          <w:divBdr>
            <w:top w:val="none" w:sz="0" w:space="0" w:color="auto"/>
            <w:left w:val="none" w:sz="0" w:space="0" w:color="auto"/>
            <w:bottom w:val="none" w:sz="0" w:space="0" w:color="auto"/>
            <w:right w:val="none" w:sz="0" w:space="0" w:color="auto"/>
          </w:divBdr>
          <w:divsChild>
            <w:div w:id="815101691">
              <w:marLeft w:val="0"/>
              <w:marRight w:val="0"/>
              <w:marTop w:val="0"/>
              <w:marBottom w:val="0"/>
              <w:divBdr>
                <w:top w:val="none" w:sz="0" w:space="0" w:color="auto"/>
                <w:left w:val="none" w:sz="0" w:space="0" w:color="auto"/>
                <w:bottom w:val="none" w:sz="0" w:space="0" w:color="auto"/>
                <w:right w:val="none" w:sz="0" w:space="0" w:color="auto"/>
              </w:divBdr>
              <w:divsChild>
                <w:div w:id="814953300">
                  <w:marLeft w:val="0"/>
                  <w:marRight w:val="0"/>
                  <w:marTop w:val="0"/>
                  <w:marBottom w:val="0"/>
                  <w:divBdr>
                    <w:top w:val="none" w:sz="0" w:space="0" w:color="auto"/>
                    <w:left w:val="none" w:sz="0" w:space="0" w:color="auto"/>
                    <w:bottom w:val="none" w:sz="0" w:space="0" w:color="auto"/>
                    <w:right w:val="none" w:sz="0" w:space="0" w:color="auto"/>
                  </w:divBdr>
                  <w:divsChild>
                    <w:div w:id="2058164907">
                      <w:marLeft w:val="0"/>
                      <w:marRight w:val="0"/>
                      <w:marTop w:val="0"/>
                      <w:marBottom w:val="0"/>
                      <w:divBdr>
                        <w:top w:val="none" w:sz="0" w:space="0" w:color="auto"/>
                        <w:left w:val="none" w:sz="0" w:space="0" w:color="auto"/>
                        <w:bottom w:val="none" w:sz="0" w:space="0" w:color="auto"/>
                        <w:right w:val="none" w:sz="0" w:space="0" w:color="auto"/>
                      </w:divBdr>
                      <w:divsChild>
                        <w:div w:id="196588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992375">
      <w:bodyDiv w:val="1"/>
      <w:marLeft w:val="0"/>
      <w:marRight w:val="0"/>
      <w:marTop w:val="0"/>
      <w:marBottom w:val="0"/>
      <w:divBdr>
        <w:top w:val="none" w:sz="0" w:space="0" w:color="auto"/>
        <w:left w:val="none" w:sz="0" w:space="0" w:color="auto"/>
        <w:bottom w:val="none" w:sz="0" w:space="0" w:color="auto"/>
        <w:right w:val="none" w:sz="0" w:space="0" w:color="auto"/>
      </w:divBdr>
      <w:divsChild>
        <w:div w:id="1720594658">
          <w:marLeft w:val="0"/>
          <w:marRight w:val="0"/>
          <w:marTop w:val="0"/>
          <w:marBottom w:val="0"/>
          <w:divBdr>
            <w:top w:val="none" w:sz="0" w:space="0" w:color="auto"/>
            <w:left w:val="none" w:sz="0" w:space="0" w:color="auto"/>
            <w:bottom w:val="none" w:sz="0" w:space="0" w:color="auto"/>
            <w:right w:val="none" w:sz="0" w:space="0" w:color="auto"/>
          </w:divBdr>
          <w:divsChild>
            <w:div w:id="1152529568">
              <w:marLeft w:val="0"/>
              <w:marRight w:val="0"/>
              <w:marTop w:val="0"/>
              <w:marBottom w:val="0"/>
              <w:divBdr>
                <w:top w:val="none" w:sz="0" w:space="0" w:color="auto"/>
                <w:left w:val="none" w:sz="0" w:space="0" w:color="auto"/>
                <w:bottom w:val="none" w:sz="0" w:space="0" w:color="auto"/>
                <w:right w:val="none" w:sz="0" w:space="0" w:color="auto"/>
              </w:divBdr>
              <w:divsChild>
                <w:div w:id="2066180876">
                  <w:marLeft w:val="0"/>
                  <w:marRight w:val="0"/>
                  <w:marTop w:val="0"/>
                  <w:marBottom w:val="0"/>
                  <w:divBdr>
                    <w:top w:val="none" w:sz="0" w:space="0" w:color="auto"/>
                    <w:left w:val="none" w:sz="0" w:space="0" w:color="auto"/>
                    <w:bottom w:val="none" w:sz="0" w:space="0" w:color="auto"/>
                    <w:right w:val="none" w:sz="0" w:space="0" w:color="auto"/>
                  </w:divBdr>
                  <w:divsChild>
                    <w:div w:id="309748546">
                      <w:marLeft w:val="0"/>
                      <w:marRight w:val="0"/>
                      <w:marTop w:val="0"/>
                      <w:marBottom w:val="0"/>
                      <w:divBdr>
                        <w:top w:val="none" w:sz="0" w:space="0" w:color="auto"/>
                        <w:left w:val="none" w:sz="0" w:space="0" w:color="auto"/>
                        <w:bottom w:val="none" w:sz="0" w:space="0" w:color="auto"/>
                        <w:right w:val="none" w:sz="0" w:space="0" w:color="auto"/>
                      </w:divBdr>
                      <w:divsChild>
                        <w:div w:id="770080504">
                          <w:marLeft w:val="0"/>
                          <w:marRight w:val="0"/>
                          <w:marTop w:val="0"/>
                          <w:marBottom w:val="0"/>
                          <w:divBdr>
                            <w:top w:val="none" w:sz="0" w:space="0" w:color="auto"/>
                            <w:left w:val="none" w:sz="0" w:space="0" w:color="auto"/>
                            <w:bottom w:val="none" w:sz="0" w:space="0" w:color="auto"/>
                            <w:right w:val="none" w:sz="0" w:space="0" w:color="auto"/>
                          </w:divBdr>
                          <w:divsChild>
                            <w:div w:id="861284930">
                              <w:marLeft w:val="0"/>
                              <w:marRight w:val="0"/>
                              <w:marTop w:val="0"/>
                              <w:marBottom w:val="0"/>
                              <w:divBdr>
                                <w:top w:val="none" w:sz="0" w:space="0" w:color="auto"/>
                                <w:left w:val="none" w:sz="0" w:space="0" w:color="auto"/>
                                <w:bottom w:val="none" w:sz="0" w:space="0" w:color="auto"/>
                                <w:right w:val="none" w:sz="0" w:space="0" w:color="auto"/>
                              </w:divBdr>
                              <w:divsChild>
                                <w:div w:id="1568027259">
                                  <w:marLeft w:val="0"/>
                                  <w:marRight w:val="0"/>
                                  <w:marTop w:val="0"/>
                                  <w:marBottom w:val="0"/>
                                  <w:divBdr>
                                    <w:top w:val="none" w:sz="0" w:space="0" w:color="auto"/>
                                    <w:left w:val="none" w:sz="0" w:space="0" w:color="auto"/>
                                    <w:bottom w:val="none" w:sz="0" w:space="0" w:color="auto"/>
                                    <w:right w:val="none" w:sz="0" w:space="0" w:color="auto"/>
                                  </w:divBdr>
                                  <w:divsChild>
                                    <w:div w:id="1553733489">
                                      <w:marLeft w:val="0"/>
                                      <w:marRight w:val="0"/>
                                      <w:marTop w:val="0"/>
                                      <w:marBottom w:val="0"/>
                                      <w:divBdr>
                                        <w:top w:val="none" w:sz="0" w:space="0" w:color="auto"/>
                                        <w:left w:val="none" w:sz="0" w:space="0" w:color="auto"/>
                                        <w:bottom w:val="none" w:sz="0" w:space="0" w:color="auto"/>
                                        <w:right w:val="none" w:sz="0" w:space="0" w:color="auto"/>
                                      </w:divBdr>
                                      <w:divsChild>
                                        <w:div w:id="580988243">
                                          <w:marLeft w:val="0"/>
                                          <w:marRight w:val="0"/>
                                          <w:marTop w:val="0"/>
                                          <w:marBottom w:val="0"/>
                                          <w:divBdr>
                                            <w:top w:val="none" w:sz="0" w:space="0" w:color="auto"/>
                                            <w:left w:val="none" w:sz="0" w:space="0" w:color="auto"/>
                                            <w:bottom w:val="none" w:sz="0" w:space="0" w:color="auto"/>
                                            <w:right w:val="none" w:sz="0" w:space="0" w:color="auto"/>
                                          </w:divBdr>
                                          <w:divsChild>
                                            <w:div w:id="301622353">
                                              <w:marLeft w:val="0"/>
                                              <w:marRight w:val="0"/>
                                              <w:marTop w:val="0"/>
                                              <w:marBottom w:val="0"/>
                                              <w:divBdr>
                                                <w:top w:val="none" w:sz="0" w:space="0" w:color="auto"/>
                                                <w:left w:val="none" w:sz="0" w:space="0" w:color="auto"/>
                                                <w:bottom w:val="none" w:sz="0" w:space="0" w:color="auto"/>
                                                <w:right w:val="none" w:sz="0" w:space="0" w:color="auto"/>
                                              </w:divBdr>
                                              <w:divsChild>
                                                <w:div w:id="761681289">
                                                  <w:marLeft w:val="0"/>
                                                  <w:marRight w:val="0"/>
                                                  <w:marTop w:val="0"/>
                                                  <w:marBottom w:val="0"/>
                                                  <w:divBdr>
                                                    <w:top w:val="none" w:sz="0" w:space="0" w:color="auto"/>
                                                    <w:left w:val="none" w:sz="0" w:space="0" w:color="auto"/>
                                                    <w:bottom w:val="none" w:sz="0" w:space="0" w:color="auto"/>
                                                    <w:right w:val="none" w:sz="0" w:space="0" w:color="auto"/>
                                                  </w:divBdr>
                                                  <w:divsChild>
                                                    <w:div w:id="799230982">
                                                      <w:marLeft w:val="0"/>
                                                      <w:marRight w:val="0"/>
                                                      <w:marTop w:val="0"/>
                                                      <w:marBottom w:val="0"/>
                                                      <w:divBdr>
                                                        <w:top w:val="none" w:sz="0" w:space="0" w:color="auto"/>
                                                        <w:left w:val="none" w:sz="0" w:space="0" w:color="auto"/>
                                                        <w:bottom w:val="none" w:sz="0" w:space="0" w:color="auto"/>
                                                        <w:right w:val="none" w:sz="0" w:space="0" w:color="auto"/>
                                                      </w:divBdr>
                                                      <w:divsChild>
                                                        <w:div w:id="1463889674">
                                                          <w:marLeft w:val="0"/>
                                                          <w:marRight w:val="0"/>
                                                          <w:marTop w:val="0"/>
                                                          <w:marBottom w:val="0"/>
                                                          <w:divBdr>
                                                            <w:top w:val="none" w:sz="0" w:space="0" w:color="auto"/>
                                                            <w:left w:val="none" w:sz="0" w:space="0" w:color="auto"/>
                                                            <w:bottom w:val="none" w:sz="0" w:space="0" w:color="auto"/>
                                                            <w:right w:val="none" w:sz="0" w:space="0" w:color="auto"/>
                                                          </w:divBdr>
                                                          <w:divsChild>
                                                            <w:div w:id="59450323">
                                                              <w:marLeft w:val="0"/>
                                                              <w:marRight w:val="0"/>
                                                              <w:marTop w:val="100"/>
                                                              <w:marBottom w:val="100"/>
                                                              <w:divBdr>
                                                                <w:top w:val="none" w:sz="0" w:space="0" w:color="auto"/>
                                                                <w:left w:val="none" w:sz="0" w:space="0" w:color="auto"/>
                                                                <w:bottom w:val="none" w:sz="0" w:space="0" w:color="auto"/>
                                                                <w:right w:val="none" w:sz="0" w:space="0" w:color="auto"/>
                                                              </w:divBdr>
                                                              <w:divsChild>
                                                                <w:div w:id="1604605184">
                                                                  <w:marLeft w:val="0"/>
                                                                  <w:marRight w:val="0"/>
                                                                  <w:marTop w:val="0"/>
                                                                  <w:marBottom w:val="0"/>
                                                                  <w:divBdr>
                                                                    <w:top w:val="none" w:sz="0" w:space="0" w:color="auto"/>
                                                                    <w:left w:val="none" w:sz="0" w:space="0" w:color="auto"/>
                                                                    <w:bottom w:val="none" w:sz="0" w:space="0" w:color="auto"/>
                                                                    <w:right w:val="none" w:sz="0" w:space="0" w:color="auto"/>
                                                                  </w:divBdr>
                                                                  <w:divsChild>
                                                                    <w:div w:id="468403034">
                                                                      <w:marLeft w:val="0"/>
                                                                      <w:marRight w:val="0"/>
                                                                      <w:marTop w:val="0"/>
                                                                      <w:marBottom w:val="0"/>
                                                                      <w:divBdr>
                                                                        <w:top w:val="none" w:sz="0" w:space="0" w:color="auto"/>
                                                                        <w:left w:val="none" w:sz="0" w:space="0" w:color="auto"/>
                                                                        <w:bottom w:val="none" w:sz="0" w:space="0" w:color="auto"/>
                                                                        <w:right w:val="none" w:sz="0" w:space="0" w:color="auto"/>
                                                                      </w:divBdr>
                                                                      <w:divsChild>
                                                                        <w:div w:id="861481637">
                                                                          <w:marLeft w:val="0"/>
                                                                          <w:marRight w:val="0"/>
                                                                          <w:marTop w:val="0"/>
                                                                          <w:marBottom w:val="0"/>
                                                                          <w:divBdr>
                                                                            <w:top w:val="none" w:sz="0" w:space="0" w:color="auto"/>
                                                                            <w:left w:val="none" w:sz="0" w:space="0" w:color="auto"/>
                                                                            <w:bottom w:val="none" w:sz="0" w:space="0" w:color="auto"/>
                                                                            <w:right w:val="none" w:sz="0" w:space="0" w:color="auto"/>
                                                                          </w:divBdr>
                                                                          <w:divsChild>
                                                                            <w:div w:id="28018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950</Words>
  <Characters>5229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cristallin</Company>
  <LinksUpToDate>false</LinksUpToDate>
  <CharactersWithSpaces>6167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Semmelhaack</dc:creator>
  <cp:lastModifiedBy>Brad</cp:lastModifiedBy>
  <cp:revision>4</cp:revision>
  <dcterms:created xsi:type="dcterms:W3CDTF">2018-09-24T17:49:00Z</dcterms:created>
  <dcterms:modified xsi:type="dcterms:W3CDTF">2018-10-03T13:25:00Z</dcterms:modified>
</cp:coreProperties>
</file>